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623E" w14:textId="77777777" w:rsidR="00C20C5E" w:rsidRDefault="00C20C5E" w:rsidP="00C20C5E">
      <w:pPr>
        <w:spacing w:after="0" w:line="240" w:lineRule="auto"/>
        <w:contextualSpacing/>
        <w:rPr>
          <w:rFonts w:ascii="Century Gothic" w:hAnsi="Century Gothic" w:cs="Arial"/>
          <w:b/>
          <w:bCs/>
          <w:sz w:val="36"/>
          <w:szCs w:val="36"/>
        </w:rPr>
      </w:pPr>
      <w:r>
        <w:rPr>
          <w:rFonts w:ascii="CenturyGothic,Bold" w:hAnsi="CenturyGothic,Bold" w:cs="CenturyGothic,Bold"/>
          <w:b/>
          <w:bCs/>
          <w:noProof/>
          <w:sz w:val="18"/>
          <w:szCs w:val="28"/>
        </w:rPr>
        <w:drawing>
          <wp:anchor distT="0" distB="0" distL="114300" distR="114300" simplePos="0" relativeHeight="251659264" behindDoc="0" locked="0" layoutInCell="1" allowOverlap="1" wp14:anchorId="78930AEB" wp14:editId="13796A2A">
            <wp:simplePos x="0" y="0"/>
            <wp:positionH relativeFrom="margin">
              <wp:posOffset>-228600</wp:posOffset>
            </wp:positionH>
            <wp:positionV relativeFrom="margin">
              <wp:posOffset>-273474</wp:posOffset>
            </wp:positionV>
            <wp:extent cx="2183130" cy="1668145"/>
            <wp:effectExtent l="0" t="0" r="127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130" cy="1668145"/>
                    </a:xfrm>
                    <a:prstGeom prst="rect">
                      <a:avLst/>
                    </a:prstGeom>
                  </pic:spPr>
                </pic:pic>
              </a:graphicData>
            </a:graphic>
            <wp14:sizeRelH relativeFrom="margin">
              <wp14:pctWidth>0</wp14:pctWidth>
            </wp14:sizeRelH>
            <wp14:sizeRelV relativeFrom="margin">
              <wp14:pctHeight>0</wp14:pctHeight>
            </wp14:sizeRelV>
          </wp:anchor>
        </w:drawing>
      </w:r>
    </w:p>
    <w:p w14:paraId="63BF3C97" w14:textId="77777777" w:rsidR="00C20C5E" w:rsidRDefault="00C20C5E" w:rsidP="00C20C5E">
      <w:pPr>
        <w:spacing w:after="0" w:line="240" w:lineRule="auto"/>
        <w:contextualSpacing/>
        <w:rPr>
          <w:rFonts w:ascii="Century Gothic" w:hAnsi="Century Gothic" w:cs="Arial"/>
          <w:b/>
          <w:bCs/>
          <w:sz w:val="36"/>
          <w:szCs w:val="36"/>
        </w:rPr>
      </w:pPr>
    </w:p>
    <w:p w14:paraId="10EE56A7" w14:textId="77777777" w:rsidR="00C20C5E" w:rsidRDefault="00C20C5E" w:rsidP="00C20C5E">
      <w:pPr>
        <w:spacing w:after="0" w:line="240" w:lineRule="auto"/>
        <w:contextualSpacing/>
        <w:rPr>
          <w:rFonts w:ascii="Century Gothic" w:hAnsi="Century Gothic" w:cs="Arial"/>
          <w:b/>
          <w:bCs/>
          <w:sz w:val="36"/>
          <w:szCs w:val="36"/>
        </w:rPr>
      </w:pPr>
      <w:r w:rsidRPr="00C20C5E">
        <w:rPr>
          <w:rFonts w:ascii="Century Gothic" w:hAnsi="Century Gothic" w:cs="Arial"/>
          <w:b/>
          <w:bCs/>
          <w:sz w:val="36"/>
          <w:szCs w:val="36"/>
        </w:rPr>
        <w:t xml:space="preserve">Guidelines for UVA Arts Council </w:t>
      </w:r>
    </w:p>
    <w:p w14:paraId="3026BA1B" w14:textId="5DD4845D" w:rsidR="00C20C5E" w:rsidRDefault="00C20C5E" w:rsidP="00D77EB2">
      <w:pPr>
        <w:spacing w:after="0" w:line="240" w:lineRule="auto"/>
        <w:contextualSpacing/>
        <w:rPr>
          <w:rFonts w:ascii="Century Gothic" w:eastAsia="Times New Roman" w:hAnsi="Century Gothic" w:cstheme="minorHAnsi"/>
          <w:b/>
          <w:spacing w:val="-10"/>
          <w:kern w:val="28"/>
          <w:sz w:val="28"/>
          <w:szCs w:val="24"/>
        </w:rPr>
      </w:pPr>
      <w:r w:rsidRPr="00C20C5E">
        <w:rPr>
          <w:rFonts w:ascii="Century Gothic" w:hAnsi="Century Gothic" w:cs="Arial"/>
          <w:b/>
          <w:bCs/>
          <w:sz w:val="36"/>
          <w:szCs w:val="36"/>
        </w:rPr>
        <w:t>Grants Applicants</w:t>
      </w:r>
    </w:p>
    <w:p w14:paraId="1A71B5FA" w14:textId="77777777" w:rsidR="00C20C5E" w:rsidRDefault="00C20C5E" w:rsidP="00D77EB2">
      <w:pPr>
        <w:spacing w:after="0" w:line="240" w:lineRule="auto"/>
        <w:contextualSpacing/>
        <w:rPr>
          <w:rFonts w:ascii="Century Gothic" w:eastAsia="Times New Roman" w:hAnsi="Century Gothic" w:cstheme="minorHAnsi"/>
          <w:b/>
          <w:spacing w:val="-10"/>
          <w:kern w:val="28"/>
          <w:sz w:val="28"/>
          <w:szCs w:val="24"/>
        </w:rPr>
      </w:pPr>
    </w:p>
    <w:p w14:paraId="2FB1F191" w14:textId="77777777" w:rsidR="00C20C5E" w:rsidRDefault="00C20C5E" w:rsidP="00D77EB2">
      <w:pPr>
        <w:spacing w:after="0" w:line="240" w:lineRule="auto"/>
        <w:contextualSpacing/>
        <w:rPr>
          <w:rFonts w:ascii="Century Gothic" w:eastAsia="Times New Roman" w:hAnsi="Century Gothic" w:cstheme="minorHAnsi"/>
          <w:b/>
          <w:spacing w:val="-10"/>
          <w:kern w:val="28"/>
          <w:sz w:val="28"/>
          <w:szCs w:val="24"/>
        </w:rPr>
      </w:pPr>
    </w:p>
    <w:p w14:paraId="5137D906" w14:textId="175EECDF" w:rsidR="004E29FF" w:rsidRDefault="004E29FF" w:rsidP="00D77EB2">
      <w:pPr>
        <w:spacing w:after="0" w:line="240" w:lineRule="auto"/>
        <w:contextualSpacing/>
        <w:rPr>
          <w:rFonts w:ascii="Century Gothic" w:eastAsia="Times New Roman" w:hAnsi="Century Gothic" w:cstheme="minorHAnsi"/>
          <w:b/>
          <w:spacing w:val="-10"/>
          <w:kern w:val="28"/>
          <w:sz w:val="28"/>
          <w:szCs w:val="24"/>
        </w:rPr>
      </w:pPr>
      <w:r w:rsidRPr="00C20C5E">
        <w:rPr>
          <w:rFonts w:ascii="Century Gothic" w:eastAsia="Times New Roman" w:hAnsi="Century Gothic" w:cstheme="minorHAnsi"/>
          <w:b/>
          <w:spacing w:val="-10"/>
          <w:kern w:val="28"/>
          <w:sz w:val="28"/>
          <w:szCs w:val="24"/>
        </w:rPr>
        <w:t>Guidelines for Grant Applicants</w:t>
      </w:r>
      <w:r w:rsidR="00AC030A" w:rsidRPr="00C20C5E">
        <w:rPr>
          <w:rFonts w:ascii="Century Gothic" w:eastAsia="Times New Roman" w:hAnsi="Century Gothic" w:cstheme="minorHAnsi"/>
          <w:b/>
          <w:spacing w:val="-10"/>
          <w:kern w:val="28"/>
          <w:sz w:val="28"/>
          <w:szCs w:val="24"/>
        </w:rPr>
        <w:t xml:space="preserve"> </w:t>
      </w:r>
      <w:r w:rsidR="00C20C5E">
        <w:rPr>
          <w:rFonts w:ascii="Century Gothic" w:eastAsia="Times New Roman" w:hAnsi="Century Gothic" w:cstheme="minorHAnsi"/>
          <w:b/>
          <w:spacing w:val="-10"/>
          <w:kern w:val="28"/>
          <w:sz w:val="28"/>
          <w:szCs w:val="24"/>
        </w:rPr>
        <w:t>–</w:t>
      </w:r>
      <w:r w:rsidR="00AC030A" w:rsidRPr="00C20C5E">
        <w:rPr>
          <w:rFonts w:ascii="Century Gothic" w:eastAsia="Times New Roman" w:hAnsi="Century Gothic" w:cstheme="minorHAnsi"/>
          <w:b/>
          <w:spacing w:val="-10"/>
          <w:kern w:val="28"/>
          <w:sz w:val="28"/>
          <w:szCs w:val="24"/>
        </w:rPr>
        <w:t xml:space="preserve"> Contents</w:t>
      </w:r>
    </w:p>
    <w:p w14:paraId="72203C62" w14:textId="77777777" w:rsidR="00C20C5E" w:rsidRPr="00C20C5E" w:rsidRDefault="00C20C5E" w:rsidP="00D77EB2">
      <w:pPr>
        <w:spacing w:after="0" w:line="240" w:lineRule="auto"/>
        <w:contextualSpacing/>
        <w:rPr>
          <w:rFonts w:ascii="Century Gothic" w:eastAsia="Times New Roman" w:hAnsi="Century Gothic" w:cstheme="minorHAnsi"/>
          <w:b/>
          <w:spacing w:val="-10"/>
          <w:kern w:val="28"/>
          <w:sz w:val="28"/>
          <w:szCs w:val="24"/>
        </w:rPr>
      </w:pPr>
    </w:p>
    <w:p w14:paraId="38220F61" w14:textId="77777777" w:rsidR="004E29FF" w:rsidRPr="00C20C5E" w:rsidRDefault="004E29FF" w:rsidP="00C20C5E">
      <w:pPr>
        <w:numPr>
          <w:ilvl w:val="0"/>
          <w:numId w:val="21"/>
        </w:numPr>
        <w:spacing w:after="0"/>
        <w:contextualSpacing/>
        <w:rPr>
          <w:rFonts w:ascii="Century Gothic" w:eastAsia="Times New Roman" w:hAnsi="Century Gothic" w:cstheme="minorHAnsi"/>
          <w:b/>
          <w:bCs/>
          <w:spacing w:val="-10"/>
          <w:kern w:val="28"/>
          <w:sz w:val="28"/>
          <w:szCs w:val="24"/>
        </w:rPr>
      </w:pPr>
      <w:r w:rsidRPr="00C20C5E">
        <w:rPr>
          <w:rFonts w:ascii="Century Gothic" w:eastAsia="Times New Roman" w:hAnsi="Century Gothic" w:cstheme="minorHAnsi"/>
          <w:b/>
          <w:bCs/>
          <w:spacing w:val="-10"/>
          <w:kern w:val="28"/>
          <w:sz w:val="28"/>
          <w:szCs w:val="24"/>
        </w:rPr>
        <w:t xml:space="preserve">Goals of the UVA Arts Council Grants Committee </w:t>
      </w:r>
    </w:p>
    <w:p w14:paraId="0DB4C320" w14:textId="56FD78F1" w:rsidR="004E29FF" w:rsidRPr="00C20C5E" w:rsidRDefault="00C678AB" w:rsidP="00C20C5E">
      <w:pPr>
        <w:numPr>
          <w:ilvl w:val="0"/>
          <w:numId w:val="21"/>
        </w:numPr>
        <w:spacing w:after="0"/>
        <w:contextualSpacing/>
        <w:rPr>
          <w:rFonts w:ascii="Century Gothic" w:eastAsia="Times New Roman" w:hAnsi="Century Gothic" w:cstheme="minorHAnsi"/>
          <w:b/>
          <w:bCs/>
          <w:i/>
          <w:spacing w:val="-10"/>
          <w:kern w:val="28"/>
          <w:sz w:val="28"/>
          <w:szCs w:val="24"/>
        </w:rPr>
      </w:pPr>
      <w:r w:rsidRPr="00C20C5E">
        <w:rPr>
          <w:rFonts w:ascii="Century Gothic" w:eastAsia="Times New Roman" w:hAnsi="Century Gothic" w:cstheme="minorHAnsi"/>
          <w:b/>
          <w:bCs/>
          <w:spacing w:val="-10"/>
          <w:kern w:val="28"/>
          <w:sz w:val="28"/>
          <w:szCs w:val="24"/>
        </w:rPr>
        <w:t>Values</w:t>
      </w:r>
    </w:p>
    <w:p w14:paraId="3B974B4B" w14:textId="77777777" w:rsidR="004E29FF" w:rsidRPr="00C20C5E" w:rsidRDefault="004E29FF" w:rsidP="00C20C5E">
      <w:pPr>
        <w:numPr>
          <w:ilvl w:val="0"/>
          <w:numId w:val="21"/>
        </w:numPr>
        <w:spacing w:after="0"/>
        <w:contextualSpacing/>
        <w:rPr>
          <w:rFonts w:ascii="Century Gothic" w:eastAsia="Times New Roman" w:hAnsi="Century Gothic" w:cstheme="minorHAnsi"/>
          <w:b/>
          <w:bCs/>
          <w:spacing w:val="-10"/>
          <w:kern w:val="28"/>
          <w:sz w:val="28"/>
          <w:szCs w:val="24"/>
        </w:rPr>
      </w:pPr>
      <w:r w:rsidRPr="00C20C5E">
        <w:rPr>
          <w:rFonts w:ascii="Century Gothic" w:eastAsia="Times New Roman" w:hAnsi="Century Gothic" w:cstheme="minorHAnsi"/>
          <w:b/>
          <w:spacing w:val="-10"/>
          <w:kern w:val="28"/>
          <w:sz w:val="28"/>
          <w:szCs w:val="24"/>
        </w:rPr>
        <w:t>Guidelines for Grant Applicants</w:t>
      </w:r>
    </w:p>
    <w:p w14:paraId="7ECEFF77" w14:textId="39164AE3" w:rsidR="004E29FF" w:rsidRPr="00C20C5E" w:rsidRDefault="004E29FF" w:rsidP="00C20C5E">
      <w:pPr>
        <w:numPr>
          <w:ilvl w:val="0"/>
          <w:numId w:val="21"/>
        </w:numPr>
        <w:spacing w:after="0"/>
        <w:contextualSpacing/>
        <w:rPr>
          <w:rFonts w:ascii="Century Gothic" w:eastAsia="Times New Roman" w:hAnsi="Century Gothic" w:cstheme="minorHAnsi"/>
          <w:b/>
          <w:spacing w:val="-10"/>
          <w:kern w:val="28"/>
          <w:sz w:val="28"/>
          <w:szCs w:val="24"/>
        </w:rPr>
      </w:pPr>
      <w:r w:rsidRPr="00C20C5E">
        <w:rPr>
          <w:rFonts w:ascii="Century Gothic" w:eastAsia="Times New Roman" w:hAnsi="Century Gothic" w:cstheme="minorHAnsi"/>
          <w:b/>
          <w:spacing w:val="-10"/>
          <w:kern w:val="28"/>
          <w:sz w:val="28"/>
          <w:szCs w:val="24"/>
        </w:rPr>
        <w:t xml:space="preserve">Requirements of </w:t>
      </w:r>
      <w:r w:rsidR="00C678AB" w:rsidRPr="00C20C5E">
        <w:rPr>
          <w:rFonts w:ascii="Century Gothic" w:eastAsia="Times New Roman" w:hAnsi="Century Gothic" w:cstheme="minorHAnsi"/>
          <w:b/>
          <w:spacing w:val="-10"/>
          <w:kern w:val="28"/>
          <w:sz w:val="28"/>
          <w:szCs w:val="24"/>
        </w:rPr>
        <w:t>Applicants and Grant Recipients</w:t>
      </w:r>
    </w:p>
    <w:p w14:paraId="662B8638" w14:textId="77777777" w:rsidR="004E29FF" w:rsidRPr="00C20C5E" w:rsidRDefault="004E29FF" w:rsidP="00C20C5E">
      <w:pPr>
        <w:numPr>
          <w:ilvl w:val="1"/>
          <w:numId w:val="21"/>
        </w:numPr>
        <w:spacing w:after="0"/>
        <w:contextualSpacing/>
        <w:rPr>
          <w:rFonts w:ascii="Century Gothic" w:eastAsia="Times New Roman" w:hAnsi="Century Gothic" w:cstheme="minorHAnsi"/>
          <w:b/>
          <w:spacing w:val="-10"/>
          <w:kern w:val="28"/>
          <w:sz w:val="28"/>
          <w:szCs w:val="24"/>
        </w:rPr>
      </w:pPr>
      <w:r w:rsidRPr="00C20C5E">
        <w:rPr>
          <w:rFonts w:ascii="Century Gothic" w:eastAsia="Times New Roman" w:hAnsi="Century Gothic" w:cstheme="minorHAnsi"/>
          <w:b/>
          <w:spacing w:val="-10"/>
          <w:kern w:val="28"/>
          <w:sz w:val="28"/>
          <w:szCs w:val="24"/>
        </w:rPr>
        <w:t xml:space="preserve">Application Deadline </w:t>
      </w:r>
    </w:p>
    <w:p w14:paraId="2EC8F447" w14:textId="77777777" w:rsidR="004E29FF" w:rsidRPr="00C20C5E" w:rsidRDefault="004E29FF" w:rsidP="00C20C5E">
      <w:pPr>
        <w:numPr>
          <w:ilvl w:val="1"/>
          <w:numId w:val="21"/>
        </w:numPr>
        <w:spacing w:after="0"/>
        <w:contextualSpacing/>
        <w:rPr>
          <w:rFonts w:ascii="Century Gothic" w:eastAsia="Times New Roman" w:hAnsi="Century Gothic" w:cstheme="minorHAnsi"/>
          <w:b/>
          <w:spacing w:val="-10"/>
          <w:kern w:val="28"/>
          <w:sz w:val="28"/>
          <w:szCs w:val="24"/>
        </w:rPr>
      </w:pPr>
      <w:r w:rsidRPr="00C20C5E">
        <w:rPr>
          <w:rFonts w:ascii="Century Gothic" w:eastAsia="Times New Roman" w:hAnsi="Century Gothic" w:cstheme="minorHAnsi"/>
          <w:b/>
          <w:bCs/>
          <w:spacing w:val="-10"/>
          <w:kern w:val="28"/>
          <w:sz w:val="28"/>
          <w:szCs w:val="24"/>
        </w:rPr>
        <w:t xml:space="preserve">Complete Proposal Form </w:t>
      </w:r>
    </w:p>
    <w:p w14:paraId="6E500AC7" w14:textId="507BCF5E" w:rsidR="004E29FF" w:rsidRPr="00C20C5E" w:rsidRDefault="004E29FF" w:rsidP="00C20C5E">
      <w:pPr>
        <w:numPr>
          <w:ilvl w:val="1"/>
          <w:numId w:val="21"/>
        </w:numPr>
        <w:spacing w:after="0"/>
        <w:contextualSpacing/>
        <w:rPr>
          <w:rFonts w:ascii="Century Gothic" w:eastAsia="Times New Roman" w:hAnsi="Century Gothic" w:cstheme="minorHAnsi"/>
          <w:b/>
          <w:bCs/>
          <w:spacing w:val="-10"/>
          <w:kern w:val="28"/>
          <w:sz w:val="28"/>
          <w:szCs w:val="24"/>
        </w:rPr>
      </w:pPr>
      <w:r w:rsidRPr="00C20C5E">
        <w:rPr>
          <w:rFonts w:ascii="Century Gothic" w:eastAsia="Times New Roman" w:hAnsi="Century Gothic" w:cstheme="minorHAnsi"/>
          <w:b/>
          <w:bCs/>
          <w:spacing w:val="-10"/>
          <w:kern w:val="28"/>
          <w:sz w:val="28"/>
          <w:szCs w:val="24"/>
        </w:rPr>
        <w:t>Complete the Budget For</w:t>
      </w:r>
      <w:r w:rsidR="00AC030A" w:rsidRPr="00C20C5E">
        <w:rPr>
          <w:rFonts w:ascii="Century Gothic" w:eastAsia="Times New Roman" w:hAnsi="Century Gothic" w:cstheme="minorHAnsi"/>
          <w:b/>
          <w:bCs/>
          <w:spacing w:val="-10"/>
          <w:kern w:val="28"/>
          <w:sz w:val="28"/>
          <w:szCs w:val="24"/>
        </w:rPr>
        <w:t xml:space="preserve">m: Must accompany the </w:t>
      </w:r>
      <w:r w:rsidR="006824BB">
        <w:rPr>
          <w:rFonts w:ascii="Century Gothic" w:eastAsia="Times New Roman" w:hAnsi="Century Gothic" w:cstheme="minorHAnsi"/>
          <w:b/>
          <w:bCs/>
          <w:spacing w:val="-10"/>
          <w:kern w:val="28"/>
          <w:sz w:val="28"/>
          <w:szCs w:val="24"/>
        </w:rPr>
        <w:t>P</w:t>
      </w:r>
      <w:r w:rsidR="00AC030A" w:rsidRPr="00C20C5E">
        <w:rPr>
          <w:rFonts w:ascii="Century Gothic" w:eastAsia="Times New Roman" w:hAnsi="Century Gothic" w:cstheme="minorHAnsi"/>
          <w:b/>
          <w:bCs/>
          <w:spacing w:val="-10"/>
          <w:kern w:val="28"/>
          <w:sz w:val="28"/>
          <w:szCs w:val="24"/>
        </w:rPr>
        <w:t>roposal</w:t>
      </w:r>
    </w:p>
    <w:p w14:paraId="18EEBF69" w14:textId="77777777" w:rsidR="00D3429C" w:rsidRPr="00C20C5E" w:rsidRDefault="004E29FF" w:rsidP="00C20C5E">
      <w:pPr>
        <w:numPr>
          <w:ilvl w:val="1"/>
          <w:numId w:val="21"/>
        </w:numPr>
        <w:spacing w:after="0"/>
        <w:contextualSpacing/>
        <w:rPr>
          <w:rFonts w:ascii="Century Gothic" w:eastAsia="Times New Roman" w:hAnsi="Century Gothic" w:cstheme="minorHAnsi"/>
          <w:b/>
          <w:bCs/>
          <w:spacing w:val="-10"/>
          <w:kern w:val="28"/>
          <w:sz w:val="28"/>
          <w:szCs w:val="24"/>
        </w:rPr>
      </w:pPr>
      <w:r w:rsidRPr="00C20C5E">
        <w:rPr>
          <w:rFonts w:ascii="Century Gothic" w:eastAsia="Times New Roman" w:hAnsi="Century Gothic" w:cstheme="minorHAnsi"/>
          <w:b/>
          <w:bCs/>
          <w:spacing w:val="-10"/>
          <w:kern w:val="28"/>
          <w:sz w:val="28"/>
          <w:szCs w:val="24"/>
        </w:rPr>
        <w:t>Arts Council Grant Report Form</w:t>
      </w:r>
    </w:p>
    <w:p w14:paraId="2D899AC0" w14:textId="61B840A2" w:rsidR="00D3429C" w:rsidRPr="00C20C5E" w:rsidRDefault="00D3429C" w:rsidP="00C20C5E">
      <w:pPr>
        <w:pStyle w:val="ListParagraph"/>
        <w:numPr>
          <w:ilvl w:val="0"/>
          <w:numId w:val="21"/>
        </w:numPr>
        <w:spacing w:after="0"/>
        <w:rPr>
          <w:rFonts w:ascii="Century Gothic" w:eastAsia="Times New Roman" w:hAnsi="Century Gothic" w:cstheme="minorHAnsi"/>
          <w:b/>
          <w:bCs/>
          <w:spacing w:val="-10"/>
          <w:kern w:val="28"/>
          <w:sz w:val="28"/>
          <w:szCs w:val="24"/>
        </w:rPr>
      </w:pPr>
      <w:r w:rsidRPr="00C20C5E">
        <w:rPr>
          <w:rFonts w:ascii="Century Gothic" w:eastAsia="Times New Roman" w:hAnsi="Century Gothic" w:cstheme="minorHAnsi"/>
          <w:b/>
          <w:bCs/>
          <w:spacing w:val="-10"/>
          <w:kern w:val="28"/>
          <w:sz w:val="28"/>
          <w:szCs w:val="24"/>
        </w:rPr>
        <w:t>What is Funded and What is Not Funded</w:t>
      </w:r>
    </w:p>
    <w:p w14:paraId="5A97CEA5" w14:textId="3F037D4E" w:rsidR="00074AC1" w:rsidRPr="00C20C5E" w:rsidRDefault="00074AC1" w:rsidP="00C20C5E">
      <w:pPr>
        <w:pStyle w:val="ListParagraph"/>
        <w:keepNext/>
        <w:numPr>
          <w:ilvl w:val="0"/>
          <w:numId w:val="21"/>
        </w:numPr>
        <w:spacing w:after="0"/>
        <w:rPr>
          <w:rFonts w:ascii="Century Gothic" w:eastAsia="Times New Roman" w:hAnsi="Century Gothic" w:cstheme="minorHAnsi"/>
          <w:b/>
          <w:spacing w:val="-10"/>
          <w:kern w:val="28"/>
          <w:sz w:val="28"/>
          <w:szCs w:val="24"/>
        </w:rPr>
      </w:pPr>
      <w:r w:rsidRPr="00C20C5E">
        <w:rPr>
          <w:rFonts w:ascii="Century Gothic" w:eastAsia="Times New Roman" w:hAnsi="Century Gothic" w:cstheme="minorHAnsi"/>
          <w:b/>
          <w:spacing w:val="-10"/>
          <w:kern w:val="28"/>
          <w:sz w:val="28"/>
          <w:szCs w:val="24"/>
        </w:rPr>
        <w:t>Grant Administration</w:t>
      </w:r>
    </w:p>
    <w:p w14:paraId="7B8D667D" w14:textId="69518211" w:rsidR="004E29FF" w:rsidRPr="00C20C5E" w:rsidRDefault="004E29FF" w:rsidP="00C20C5E">
      <w:pPr>
        <w:numPr>
          <w:ilvl w:val="0"/>
          <w:numId w:val="21"/>
        </w:numPr>
        <w:spacing w:after="0"/>
        <w:contextualSpacing/>
        <w:rPr>
          <w:rFonts w:ascii="Century Gothic" w:eastAsia="Times New Roman" w:hAnsi="Century Gothic" w:cstheme="minorHAnsi"/>
          <w:b/>
          <w:bCs/>
          <w:spacing w:val="-10"/>
          <w:kern w:val="28"/>
          <w:sz w:val="28"/>
          <w:szCs w:val="24"/>
        </w:rPr>
      </w:pPr>
      <w:r w:rsidRPr="00C20C5E">
        <w:rPr>
          <w:rFonts w:ascii="Century Gothic" w:eastAsia="Times New Roman" w:hAnsi="Century Gothic" w:cstheme="minorHAnsi"/>
          <w:b/>
          <w:bCs/>
          <w:spacing w:val="-10"/>
          <w:kern w:val="28"/>
          <w:sz w:val="28"/>
          <w:szCs w:val="24"/>
        </w:rPr>
        <w:t>When Project cannot b</w:t>
      </w:r>
      <w:r w:rsidR="00074AC1" w:rsidRPr="00C20C5E">
        <w:rPr>
          <w:rFonts w:ascii="Century Gothic" w:eastAsia="Times New Roman" w:hAnsi="Century Gothic" w:cstheme="minorHAnsi"/>
          <w:b/>
          <w:bCs/>
          <w:spacing w:val="-10"/>
          <w:kern w:val="28"/>
          <w:sz w:val="28"/>
          <w:szCs w:val="24"/>
        </w:rPr>
        <w:t>e Done as proposed and approved</w:t>
      </w:r>
    </w:p>
    <w:p w14:paraId="7AA1C5CA" w14:textId="5F48880B" w:rsidR="004E29FF" w:rsidRDefault="004E29FF" w:rsidP="00C20C5E">
      <w:pPr>
        <w:numPr>
          <w:ilvl w:val="0"/>
          <w:numId w:val="21"/>
        </w:numPr>
        <w:spacing w:after="0"/>
        <w:contextualSpacing/>
        <w:rPr>
          <w:rFonts w:ascii="Century Gothic" w:eastAsia="Times New Roman" w:hAnsi="Century Gothic" w:cstheme="minorHAnsi"/>
          <w:b/>
          <w:spacing w:val="-10"/>
          <w:kern w:val="28"/>
          <w:sz w:val="28"/>
          <w:szCs w:val="24"/>
        </w:rPr>
      </w:pPr>
      <w:r w:rsidRPr="00C20C5E">
        <w:rPr>
          <w:rFonts w:ascii="Century Gothic" w:eastAsia="Times New Roman" w:hAnsi="Century Gothic" w:cstheme="minorHAnsi"/>
          <w:b/>
          <w:spacing w:val="-10"/>
          <w:kern w:val="28"/>
          <w:sz w:val="28"/>
          <w:szCs w:val="24"/>
        </w:rPr>
        <w:t xml:space="preserve">Acknowledging the Arts Council </w:t>
      </w:r>
    </w:p>
    <w:p w14:paraId="7C97EC54" w14:textId="6B4CEB75" w:rsidR="00B264F9" w:rsidRDefault="00B264F9" w:rsidP="00C20C5E">
      <w:pPr>
        <w:numPr>
          <w:ilvl w:val="0"/>
          <w:numId w:val="21"/>
        </w:numPr>
        <w:spacing w:after="0"/>
        <w:contextualSpacing/>
        <w:rPr>
          <w:rFonts w:ascii="Century Gothic" w:eastAsia="Times New Roman" w:hAnsi="Century Gothic" w:cstheme="minorHAnsi"/>
          <w:b/>
          <w:spacing w:val="-10"/>
          <w:kern w:val="28"/>
          <w:sz w:val="28"/>
          <w:szCs w:val="24"/>
        </w:rPr>
      </w:pPr>
      <w:r>
        <w:rPr>
          <w:rFonts w:ascii="Century Gothic" w:eastAsia="Times New Roman" w:hAnsi="Century Gothic" w:cstheme="minorHAnsi"/>
          <w:b/>
          <w:spacing w:val="-10"/>
          <w:kern w:val="28"/>
          <w:sz w:val="28"/>
          <w:szCs w:val="24"/>
        </w:rPr>
        <w:t>Appendi</w:t>
      </w:r>
      <w:r w:rsidR="00015387">
        <w:rPr>
          <w:rFonts w:ascii="Century Gothic" w:eastAsia="Times New Roman" w:hAnsi="Century Gothic" w:cstheme="minorHAnsi"/>
          <w:b/>
          <w:spacing w:val="-10"/>
          <w:kern w:val="28"/>
          <w:sz w:val="28"/>
          <w:szCs w:val="24"/>
        </w:rPr>
        <w:t>x</w:t>
      </w:r>
    </w:p>
    <w:p w14:paraId="4A64E494" w14:textId="1190C3EA" w:rsidR="00B264F9" w:rsidRDefault="00B264F9" w:rsidP="00B264F9">
      <w:pPr>
        <w:numPr>
          <w:ilvl w:val="1"/>
          <w:numId w:val="21"/>
        </w:numPr>
        <w:spacing w:after="0"/>
        <w:contextualSpacing/>
        <w:rPr>
          <w:rFonts w:ascii="Century Gothic" w:eastAsia="Times New Roman" w:hAnsi="Century Gothic" w:cstheme="minorHAnsi"/>
          <w:b/>
          <w:spacing w:val="-10"/>
          <w:kern w:val="28"/>
          <w:sz w:val="28"/>
          <w:szCs w:val="24"/>
        </w:rPr>
      </w:pPr>
      <w:r>
        <w:rPr>
          <w:rFonts w:ascii="Century Gothic" w:eastAsia="Times New Roman" w:hAnsi="Century Gothic" w:cstheme="minorHAnsi"/>
          <w:b/>
          <w:spacing w:val="-10"/>
          <w:kern w:val="28"/>
          <w:sz w:val="28"/>
          <w:szCs w:val="24"/>
        </w:rPr>
        <w:t>UVA Arts Council Logos</w:t>
      </w:r>
    </w:p>
    <w:p w14:paraId="28306495" w14:textId="77777777" w:rsidR="005905D1" w:rsidRDefault="005905D1" w:rsidP="005905D1">
      <w:pPr>
        <w:spacing w:after="0"/>
        <w:contextualSpacing/>
        <w:rPr>
          <w:rFonts w:ascii="Century Gothic" w:eastAsia="Times New Roman" w:hAnsi="Century Gothic" w:cstheme="minorHAnsi"/>
          <w:b/>
          <w:spacing w:val="-10"/>
          <w:kern w:val="28"/>
          <w:sz w:val="28"/>
          <w:szCs w:val="24"/>
        </w:rPr>
      </w:pPr>
    </w:p>
    <w:p w14:paraId="61019CF1" w14:textId="77777777" w:rsidR="005905D1" w:rsidRDefault="005905D1" w:rsidP="005905D1">
      <w:pPr>
        <w:spacing w:after="0"/>
        <w:contextualSpacing/>
        <w:rPr>
          <w:rFonts w:ascii="Century Gothic" w:eastAsia="Times New Roman" w:hAnsi="Century Gothic" w:cstheme="minorHAnsi"/>
          <w:b/>
          <w:spacing w:val="-10"/>
          <w:kern w:val="28"/>
          <w:sz w:val="28"/>
          <w:szCs w:val="24"/>
        </w:rPr>
      </w:pPr>
      <w:r>
        <w:rPr>
          <w:rFonts w:ascii="Century Gothic" w:eastAsia="Times New Roman" w:hAnsi="Century Gothic" w:cstheme="minorHAnsi"/>
          <w:b/>
          <w:spacing w:val="-10"/>
          <w:kern w:val="28"/>
          <w:sz w:val="28"/>
          <w:szCs w:val="24"/>
        </w:rPr>
        <w:t>Separate Attachments</w:t>
      </w:r>
    </w:p>
    <w:p w14:paraId="79B890FE" w14:textId="15055DCF" w:rsidR="00B264F9" w:rsidRPr="005905D1" w:rsidRDefault="00B264F9" w:rsidP="005905D1">
      <w:pPr>
        <w:pStyle w:val="ListParagraph"/>
        <w:numPr>
          <w:ilvl w:val="1"/>
          <w:numId w:val="43"/>
        </w:numPr>
        <w:spacing w:after="0"/>
        <w:rPr>
          <w:rFonts w:ascii="Century Gothic" w:eastAsia="Times New Roman" w:hAnsi="Century Gothic" w:cstheme="minorHAnsi"/>
          <w:b/>
          <w:spacing w:val="-10"/>
          <w:kern w:val="28"/>
          <w:sz w:val="28"/>
          <w:szCs w:val="24"/>
        </w:rPr>
      </w:pPr>
      <w:r w:rsidRPr="005905D1">
        <w:rPr>
          <w:rFonts w:ascii="Century Gothic" w:eastAsia="Times New Roman" w:hAnsi="Century Gothic" w:cstheme="minorHAnsi"/>
          <w:b/>
          <w:spacing w:val="-10"/>
          <w:kern w:val="28"/>
          <w:sz w:val="28"/>
          <w:szCs w:val="24"/>
        </w:rPr>
        <w:t>Arts Council Grant Proposal Form</w:t>
      </w:r>
    </w:p>
    <w:p w14:paraId="36BD6689" w14:textId="2C294D11" w:rsidR="00CC7D38" w:rsidRDefault="00CC7D38" w:rsidP="005905D1">
      <w:pPr>
        <w:numPr>
          <w:ilvl w:val="1"/>
          <w:numId w:val="43"/>
        </w:numPr>
        <w:spacing w:after="0"/>
        <w:contextualSpacing/>
        <w:rPr>
          <w:rFonts w:ascii="Century Gothic" w:eastAsia="Times New Roman" w:hAnsi="Century Gothic" w:cstheme="minorHAnsi"/>
          <w:b/>
          <w:spacing w:val="-10"/>
          <w:kern w:val="28"/>
          <w:sz w:val="28"/>
          <w:szCs w:val="24"/>
        </w:rPr>
      </w:pPr>
      <w:r>
        <w:rPr>
          <w:rFonts w:ascii="Century Gothic" w:eastAsia="Times New Roman" w:hAnsi="Century Gothic" w:cstheme="minorHAnsi"/>
          <w:b/>
          <w:spacing w:val="-10"/>
          <w:kern w:val="28"/>
          <w:sz w:val="28"/>
          <w:szCs w:val="24"/>
        </w:rPr>
        <w:t>Budget Form</w:t>
      </w:r>
    </w:p>
    <w:p w14:paraId="477E4C82" w14:textId="32167522" w:rsidR="00CC7D38" w:rsidRPr="00C20C5E" w:rsidRDefault="00CC7D38" w:rsidP="005905D1">
      <w:pPr>
        <w:numPr>
          <w:ilvl w:val="1"/>
          <w:numId w:val="43"/>
        </w:numPr>
        <w:spacing w:after="0"/>
        <w:contextualSpacing/>
        <w:rPr>
          <w:rFonts w:ascii="Century Gothic" w:eastAsia="Times New Roman" w:hAnsi="Century Gothic" w:cstheme="minorHAnsi"/>
          <w:b/>
          <w:spacing w:val="-10"/>
          <w:kern w:val="28"/>
          <w:sz w:val="28"/>
          <w:szCs w:val="24"/>
        </w:rPr>
      </w:pPr>
      <w:r>
        <w:rPr>
          <w:rFonts w:ascii="Century Gothic" w:eastAsia="Times New Roman" w:hAnsi="Century Gothic" w:cstheme="minorHAnsi"/>
          <w:b/>
          <w:spacing w:val="-10"/>
          <w:kern w:val="28"/>
          <w:sz w:val="28"/>
          <w:szCs w:val="24"/>
        </w:rPr>
        <w:t>Arts Council Grant Report</w:t>
      </w:r>
    </w:p>
    <w:p w14:paraId="300043C6" w14:textId="77777777" w:rsidR="00AC030A" w:rsidRPr="00C20C5E" w:rsidRDefault="00AC030A" w:rsidP="00AC030A">
      <w:pPr>
        <w:spacing w:after="0" w:line="240" w:lineRule="auto"/>
        <w:contextualSpacing/>
        <w:rPr>
          <w:rFonts w:ascii="Century Gothic" w:eastAsia="Times New Roman" w:hAnsi="Century Gothic" w:cstheme="minorHAnsi"/>
          <w:b/>
          <w:spacing w:val="-10"/>
          <w:kern w:val="28"/>
          <w:sz w:val="28"/>
          <w:szCs w:val="24"/>
        </w:rPr>
      </w:pPr>
    </w:p>
    <w:p w14:paraId="7DB97C0A" w14:textId="77777777" w:rsidR="00132BC5" w:rsidRPr="00C20C5E" w:rsidRDefault="00132BC5" w:rsidP="00D77EB2">
      <w:pPr>
        <w:spacing w:after="0" w:line="240" w:lineRule="auto"/>
        <w:rPr>
          <w:rFonts w:ascii="Century Gothic" w:eastAsia="Calibri" w:hAnsi="Century Gothic" w:cstheme="minorHAnsi"/>
          <w:b/>
          <w:sz w:val="24"/>
          <w:szCs w:val="24"/>
        </w:rPr>
      </w:pPr>
      <w:r w:rsidRPr="00C20C5E">
        <w:rPr>
          <w:rFonts w:ascii="Century Gothic" w:eastAsia="Calibri" w:hAnsi="Century Gothic" w:cstheme="minorHAnsi"/>
          <w:b/>
          <w:sz w:val="24"/>
          <w:szCs w:val="24"/>
        </w:rPr>
        <w:br w:type="page"/>
      </w:r>
    </w:p>
    <w:p w14:paraId="4FD894C0" w14:textId="5FB3E0F5" w:rsidR="00132BC5" w:rsidRPr="00C20C5E" w:rsidRDefault="00132BC5" w:rsidP="005A16C8">
      <w:pPr>
        <w:keepNext/>
        <w:spacing w:after="0" w:line="240" w:lineRule="auto"/>
        <w:rPr>
          <w:rFonts w:ascii="Century Gothic" w:eastAsia="Calibri" w:hAnsi="Century Gothic" w:cstheme="minorHAnsi"/>
          <w:sz w:val="24"/>
          <w:szCs w:val="24"/>
        </w:rPr>
      </w:pPr>
      <w:r w:rsidRPr="00C20C5E">
        <w:rPr>
          <w:rFonts w:ascii="Century Gothic" w:eastAsia="Calibri" w:hAnsi="Century Gothic" w:cstheme="minorHAnsi"/>
          <w:b/>
          <w:sz w:val="24"/>
          <w:szCs w:val="24"/>
        </w:rPr>
        <w:lastRenderedPageBreak/>
        <w:t>Goals</w:t>
      </w:r>
      <w:r w:rsidRPr="00C20C5E">
        <w:rPr>
          <w:rFonts w:ascii="Century Gothic" w:eastAsia="Calibri" w:hAnsi="Century Gothic" w:cstheme="minorHAnsi"/>
          <w:sz w:val="24"/>
          <w:szCs w:val="24"/>
        </w:rPr>
        <w:t xml:space="preserve"> of the UVA Arts Council Grants Committee</w:t>
      </w:r>
    </w:p>
    <w:p w14:paraId="42CF732D" w14:textId="4709C9CD" w:rsidR="00132BC5" w:rsidRPr="00C20C5E" w:rsidRDefault="00132BC5" w:rsidP="005A16C8">
      <w:pPr>
        <w:keepNext/>
        <w:spacing w:after="0" w:line="240" w:lineRule="auto"/>
        <w:rPr>
          <w:rFonts w:ascii="Century Gothic" w:eastAsia="Calibri" w:hAnsi="Century Gothic" w:cstheme="minorHAnsi"/>
          <w:sz w:val="24"/>
          <w:szCs w:val="24"/>
        </w:rPr>
      </w:pPr>
    </w:p>
    <w:p w14:paraId="2B824EA1" w14:textId="77777777" w:rsidR="00132BC5" w:rsidRPr="00C20C5E" w:rsidRDefault="00132BC5" w:rsidP="005A16C8">
      <w:pPr>
        <w:numPr>
          <w:ilvl w:val="0"/>
          <w:numId w:val="12"/>
        </w:numPr>
        <w:spacing w:after="12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Promote and increase the visibility and influence of the arts on Grounds at UVA.</w:t>
      </w:r>
    </w:p>
    <w:p w14:paraId="410F42B1" w14:textId="77777777" w:rsidR="00132BC5" w:rsidRPr="00C20C5E" w:rsidRDefault="00132BC5" w:rsidP="005A16C8">
      <w:pPr>
        <w:numPr>
          <w:ilvl w:val="0"/>
          <w:numId w:val="12"/>
        </w:numPr>
        <w:spacing w:after="12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Encourage innovation in the arts at UVA.</w:t>
      </w:r>
    </w:p>
    <w:p w14:paraId="017E4FBB" w14:textId="77777777" w:rsidR="00132BC5" w:rsidRPr="00C20C5E" w:rsidRDefault="00132BC5" w:rsidP="005A16C8">
      <w:pPr>
        <w:numPr>
          <w:ilvl w:val="0"/>
          <w:numId w:val="12"/>
        </w:numPr>
        <w:spacing w:after="12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Promote direct impact on and higher participation of UVA undergraduates in the arts at UVA, in both breadth and depth</w:t>
      </w:r>
      <w:r w:rsidRPr="00C20C5E">
        <w:rPr>
          <w:rFonts w:ascii="Century Gothic" w:eastAsia="Calibri" w:hAnsi="Century Gothic" w:cstheme="minorHAnsi"/>
          <w:bCs/>
          <w:i/>
          <w:sz w:val="24"/>
          <w:szCs w:val="24"/>
        </w:rPr>
        <w:t>.</w:t>
      </w:r>
    </w:p>
    <w:p w14:paraId="65C55AB9" w14:textId="7D9D2ABF" w:rsidR="00132BC5" w:rsidRPr="00C20C5E" w:rsidRDefault="00132BC5" w:rsidP="005A16C8">
      <w:pPr>
        <w:numPr>
          <w:ilvl w:val="0"/>
          <w:numId w:val="12"/>
        </w:numPr>
        <w:spacing w:after="12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Promote visibility and engagement of </w:t>
      </w:r>
      <w:r w:rsidR="00F412D4" w:rsidRPr="00C20C5E">
        <w:rPr>
          <w:rFonts w:ascii="Century Gothic" w:eastAsia="Calibri" w:hAnsi="Century Gothic" w:cstheme="minorHAnsi"/>
          <w:bCs/>
          <w:sz w:val="24"/>
          <w:szCs w:val="24"/>
        </w:rPr>
        <w:t xml:space="preserve">arts at </w:t>
      </w:r>
      <w:r w:rsidRPr="00C20C5E">
        <w:rPr>
          <w:rFonts w:ascii="Century Gothic" w:eastAsia="Calibri" w:hAnsi="Century Gothic" w:cstheme="minorHAnsi"/>
          <w:bCs/>
          <w:sz w:val="24"/>
          <w:szCs w:val="24"/>
        </w:rPr>
        <w:t xml:space="preserve">UVA in the university community at large, in the wider community, regionally, </w:t>
      </w:r>
      <w:r w:rsidR="00C20C5E" w:rsidRPr="00C20C5E">
        <w:rPr>
          <w:rFonts w:ascii="Century Gothic" w:eastAsia="Calibri" w:hAnsi="Century Gothic" w:cstheme="minorHAnsi"/>
          <w:bCs/>
          <w:sz w:val="24"/>
          <w:szCs w:val="24"/>
        </w:rPr>
        <w:t>nationally,</w:t>
      </w:r>
      <w:r w:rsidRPr="00C20C5E">
        <w:rPr>
          <w:rFonts w:ascii="Century Gothic" w:eastAsia="Calibri" w:hAnsi="Century Gothic" w:cstheme="minorHAnsi"/>
          <w:bCs/>
          <w:sz w:val="24"/>
          <w:szCs w:val="24"/>
        </w:rPr>
        <w:t xml:space="preserve"> and internationally.</w:t>
      </w:r>
    </w:p>
    <w:p w14:paraId="5F366856" w14:textId="77777777" w:rsidR="00132BC5" w:rsidRPr="00C20C5E" w:rsidRDefault="00132BC5" w:rsidP="005A16C8">
      <w:pPr>
        <w:numPr>
          <w:ilvl w:val="0"/>
          <w:numId w:val="12"/>
        </w:numPr>
        <w:spacing w:after="12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Support established ongoing arts programs that promote the Arts Council and that have high participation and visibility on Grounds and beyond.</w:t>
      </w:r>
    </w:p>
    <w:p w14:paraId="454D9D95" w14:textId="1C1682F9" w:rsidR="00132BC5" w:rsidRPr="00C20C5E" w:rsidRDefault="00132BC5" w:rsidP="005A16C8">
      <w:pPr>
        <w:numPr>
          <w:ilvl w:val="0"/>
          <w:numId w:val="12"/>
        </w:numPr>
        <w:spacing w:after="12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Highlight the commitment and high quality of </w:t>
      </w:r>
      <w:r w:rsidR="00F412D4" w:rsidRPr="00C20C5E">
        <w:rPr>
          <w:rFonts w:ascii="Century Gothic" w:eastAsia="Calibri" w:hAnsi="Century Gothic" w:cstheme="minorHAnsi"/>
          <w:bCs/>
          <w:sz w:val="24"/>
          <w:szCs w:val="24"/>
        </w:rPr>
        <w:t>the arts at UVA</w:t>
      </w:r>
      <w:r w:rsidRPr="00C20C5E">
        <w:rPr>
          <w:rFonts w:ascii="Century Gothic" w:eastAsia="Calibri" w:hAnsi="Century Gothic" w:cstheme="minorHAnsi"/>
          <w:bCs/>
          <w:sz w:val="24"/>
          <w:szCs w:val="24"/>
        </w:rPr>
        <w:t xml:space="preserve"> and the students at UVA to the wider performing and fine arts communities and professionals outside UVA.</w:t>
      </w:r>
    </w:p>
    <w:p w14:paraId="4DA33E03" w14:textId="4CCE2962" w:rsidR="00132BC5" w:rsidRPr="00C20C5E" w:rsidRDefault="00132BC5" w:rsidP="005A16C8">
      <w:pPr>
        <w:numPr>
          <w:ilvl w:val="0"/>
          <w:numId w:val="12"/>
        </w:numPr>
        <w:spacing w:after="12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Offer opportunities for professionals in arts-related fields outside of UVA to experience the strong commitment and high quality of </w:t>
      </w:r>
      <w:r w:rsidR="00F412D4" w:rsidRPr="00C20C5E">
        <w:rPr>
          <w:rFonts w:ascii="Century Gothic" w:eastAsia="Calibri" w:hAnsi="Century Gothic" w:cstheme="minorHAnsi"/>
          <w:bCs/>
          <w:sz w:val="24"/>
          <w:szCs w:val="24"/>
        </w:rPr>
        <w:t xml:space="preserve">the arts at </w:t>
      </w:r>
      <w:r w:rsidRPr="00C20C5E">
        <w:rPr>
          <w:rFonts w:ascii="Century Gothic" w:eastAsia="Calibri" w:hAnsi="Century Gothic" w:cstheme="minorHAnsi"/>
          <w:bCs/>
          <w:sz w:val="24"/>
          <w:szCs w:val="24"/>
        </w:rPr>
        <w:t>UVA and the students at the University.</w:t>
      </w:r>
    </w:p>
    <w:p w14:paraId="01BC8182" w14:textId="77777777" w:rsidR="00132BC5" w:rsidRPr="00C20C5E" w:rsidRDefault="00132BC5" w:rsidP="00D77EB2">
      <w:pPr>
        <w:spacing w:after="0" w:line="240" w:lineRule="auto"/>
        <w:ind w:left="360"/>
        <w:contextualSpacing/>
        <w:rPr>
          <w:rFonts w:ascii="Century Gothic" w:eastAsia="Calibri" w:hAnsi="Century Gothic" w:cstheme="minorHAnsi"/>
          <w:sz w:val="24"/>
          <w:szCs w:val="24"/>
        </w:rPr>
      </w:pPr>
    </w:p>
    <w:p w14:paraId="37C10BDA" w14:textId="240DBD92" w:rsidR="00132BC5" w:rsidRPr="00C20C5E" w:rsidRDefault="00132BC5" w:rsidP="005A16C8">
      <w:pPr>
        <w:keepNext/>
        <w:spacing w:after="0" w:line="240" w:lineRule="auto"/>
        <w:rPr>
          <w:rFonts w:ascii="Century Gothic" w:eastAsia="Calibri" w:hAnsi="Century Gothic" w:cstheme="minorHAnsi"/>
          <w:sz w:val="24"/>
          <w:szCs w:val="24"/>
        </w:rPr>
      </w:pPr>
      <w:bookmarkStart w:id="0" w:name="_Hlk149748922"/>
      <w:r w:rsidRPr="00C20C5E">
        <w:rPr>
          <w:rFonts w:ascii="Century Gothic" w:eastAsia="Calibri" w:hAnsi="Century Gothic" w:cstheme="minorHAnsi"/>
          <w:b/>
          <w:sz w:val="24"/>
          <w:szCs w:val="24"/>
        </w:rPr>
        <w:t>Values</w:t>
      </w:r>
      <w:r w:rsidRPr="00C20C5E">
        <w:rPr>
          <w:rFonts w:ascii="Century Gothic" w:eastAsia="Calibri" w:hAnsi="Century Gothic" w:cstheme="minorHAnsi"/>
          <w:sz w:val="24"/>
          <w:szCs w:val="24"/>
        </w:rPr>
        <w:t xml:space="preserve">: The Grants Committee statement of values promotes the Arts Council’s Mission and </w:t>
      </w:r>
      <w:r w:rsidR="00C20C5E" w:rsidRPr="00C20C5E">
        <w:rPr>
          <w:rFonts w:ascii="Century Gothic" w:eastAsia="Calibri" w:hAnsi="Century Gothic" w:cstheme="minorHAnsi"/>
          <w:sz w:val="24"/>
          <w:szCs w:val="24"/>
        </w:rPr>
        <w:t>Goals and</w:t>
      </w:r>
      <w:r w:rsidRPr="00C20C5E">
        <w:rPr>
          <w:rFonts w:ascii="Century Gothic" w:eastAsia="Calibri" w:hAnsi="Century Gothic" w:cstheme="minorHAnsi"/>
          <w:sz w:val="24"/>
          <w:szCs w:val="24"/>
        </w:rPr>
        <w:t xml:space="preserve"> expresses the general criteria and priorities that guide its grants decisions.</w:t>
      </w:r>
    </w:p>
    <w:p w14:paraId="03F089CF" w14:textId="77777777" w:rsidR="00132BC5" w:rsidRPr="00C20C5E" w:rsidRDefault="00132BC5" w:rsidP="005A16C8">
      <w:pPr>
        <w:keepNext/>
        <w:spacing w:after="0" w:line="240" w:lineRule="auto"/>
        <w:rPr>
          <w:rFonts w:ascii="Century Gothic" w:eastAsia="Calibri" w:hAnsi="Century Gothic" w:cstheme="minorHAnsi"/>
          <w:sz w:val="24"/>
          <w:szCs w:val="24"/>
        </w:rPr>
      </w:pPr>
    </w:p>
    <w:bookmarkEnd w:id="0"/>
    <w:p w14:paraId="1DF94923" w14:textId="77777777" w:rsidR="00936128" w:rsidRPr="00936128" w:rsidRDefault="00936128" w:rsidP="00936128">
      <w:pPr>
        <w:numPr>
          <w:ilvl w:val="0"/>
          <w:numId w:val="44"/>
        </w:numPr>
        <w:spacing w:after="120" w:line="240" w:lineRule="auto"/>
        <w:rPr>
          <w:rFonts w:ascii="Century Gothic" w:eastAsia="Calibri" w:hAnsi="Century Gothic" w:cstheme="minorHAnsi"/>
          <w:sz w:val="24"/>
          <w:szCs w:val="24"/>
        </w:rPr>
      </w:pPr>
      <w:r w:rsidRPr="00936128">
        <w:rPr>
          <w:rFonts w:ascii="Century Gothic" w:eastAsia="Calibri" w:hAnsi="Century Gothic" w:cstheme="minorHAnsi"/>
          <w:b/>
          <w:bCs/>
          <w:sz w:val="24"/>
          <w:szCs w:val="24"/>
          <w:u w:val="single"/>
        </w:rPr>
        <w:t>Innovation</w:t>
      </w:r>
      <w:r w:rsidRPr="00936128">
        <w:rPr>
          <w:rFonts w:ascii="Century Gothic" w:eastAsia="Calibri" w:hAnsi="Century Gothic" w:cstheme="minorHAnsi"/>
          <w:sz w:val="24"/>
          <w:szCs w:val="24"/>
        </w:rPr>
        <w:t xml:space="preserve">: Pilot projects; trial initiatives, start-up, and early-stage endeavors. </w:t>
      </w:r>
    </w:p>
    <w:p w14:paraId="27C7E615" w14:textId="1401E1D2" w:rsidR="00936128" w:rsidRPr="00936128" w:rsidRDefault="00936128" w:rsidP="00936128">
      <w:pPr>
        <w:numPr>
          <w:ilvl w:val="0"/>
          <w:numId w:val="44"/>
        </w:numPr>
        <w:spacing w:after="120"/>
        <w:rPr>
          <w:rFonts w:ascii="Century Gothic" w:eastAsia="Calibri" w:hAnsi="Century Gothic" w:cs="Times New Roman"/>
          <w:iCs/>
          <w:sz w:val="24"/>
          <w:szCs w:val="24"/>
        </w:rPr>
      </w:pPr>
      <w:r w:rsidRPr="00936128">
        <w:rPr>
          <w:rFonts w:ascii="Century Gothic" w:eastAsia="Calibri" w:hAnsi="Century Gothic" w:cs="Times New Roman"/>
          <w:b/>
          <w:bCs/>
          <w:sz w:val="24"/>
          <w:szCs w:val="24"/>
          <w:u w:val="single"/>
        </w:rPr>
        <w:t>Diversity, Equity, and Inclusion</w:t>
      </w:r>
      <w:r w:rsidRPr="00936128">
        <w:rPr>
          <w:rFonts w:ascii="Century Gothic" w:eastAsia="Calibri" w:hAnsi="Century Gothic" w:cs="Times New Roman"/>
          <w:b/>
          <w:bCs/>
          <w:sz w:val="24"/>
          <w:szCs w:val="24"/>
        </w:rPr>
        <w:t xml:space="preserve">: </w:t>
      </w:r>
      <w:r w:rsidRPr="00936128">
        <w:rPr>
          <w:rFonts w:ascii="Century Gothic" w:eastAsia="Calibri" w:hAnsi="Century Gothic" w:cs="Times New Roman"/>
          <w:iCs/>
          <w:sz w:val="24"/>
          <w:szCs w:val="24"/>
        </w:rPr>
        <w:t>Projects that engage the diversity of UVA and the community and reach out to new and diverse artists and audiences.</w:t>
      </w:r>
    </w:p>
    <w:p w14:paraId="3AD283BA" w14:textId="77777777" w:rsidR="00936128" w:rsidRPr="00936128" w:rsidRDefault="00936128" w:rsidP="00936128">
      <w:pPr>
        <w:numPr>
          <w:ilvl w:val="0"/>
          <w:numId w:val="44"/>
        </w:numPr>
        <w:spacing w:after="120" w:line="240" w:lineRule="auto"/>
        <w:rPr>
          <w:rFonts w:ascii="Century Gothic" w:eastAsia="Calibri" w:hAnsi="Century Gothic" w:cstheme="minorHAnsi"/>
          <w:bCs/>
          <w:sz w:val="24"/>
          <w:szCs w:val="24"/>
        </w:rPr>
      </w:pPr>
      <w:r w:rsidRPr="00936128">
        <w:rPr>
          <w:rFonts w:ascii="Century Gothic" w:eastAsia="Calibri" w:hAnsi="Century Gothic" w:cstheme="minorHAnsi"/>
          <w:b/>
          <w:sz w:val="24"/>
          <w:szCs w:val="24"/>
          <w:u w:val="single"/>
        </w:rPr>
        <w:t>Focus on Undergraduate</w:t>
      </w:r>
      <w:r w:rsidRPr="00936128">
        <w:rPr>
          <w:rFonts w:ascii="Century Gothic" w:eastAsia="Calibri" w:hAnsi="Century Gothic" w:cstheme="minorHAnsi"/>
          <w:bCs/>
          <w:sz w:val="24"/>
          <w:szCs w:val="24"/>
        </w:rPr>
        <w:t xml:space="preserve"> experience of and participation in the arts at UVA.</w:t>
      </w:r>
    </w:p>
    <w:p w14:paraId="39145714" w14:textId="77777777" w:rsidR="00936128" w:rsidRPr="00936128" w:rsidRDefault="00936128" w:rsidP="00936128">
      <w:pPr>
        <w:numPr>
          <w:ilvl w:val="0"/>
          <w:numId w:val="44"/>
        </w:numPr>
        <w:autoSpaceDE w:val="0"/>
        <w:autoSpaceDN w:val="0"/>
        <w:adjustRightInd w:val="0"/>
        <w:spacing w:after="120" w:line="240" w:lineRule="auto"/>
        <w:rPr>
          <w:rFonts w:ascii="Century Gothic" w:eastAsia="Calibri" w:hAnsi="Century Gothic" w:cstheme="minorHAnsi"/>
          <w:bCs/>
          <w:sz w:val="24"/>
          <w:szCs w:val="24"/>
        </w:rPr>
      </w:pPr>
      <w:r w:rsidRPr="00936128">
        <w:rPr>
          <w:rFonts w:ascii="Century Gothic" w:eastAsia="Calibri" w:hAnsi="Century Gothic" w:cstheme="minorHAnsi"/>
          <w:b/>
          <w:bCs/>
          <w:sz w:val="24"/>
          <w:szCs w:val="24"/>
          <w:u w:val="single"/>
        </w:rPr>
        <w:t>High impact</w:t>
      </w:r>
      <w:r w:rsidRPr="00936128">
        <w:rPr>
          <w:rFonts w:ascii="Century Gothic" w:eastAsia="Calibri" w:hAnsi="Century Gothic" w:cstheme="minorHAnsi"/>
          <w:b/>
          <w:bCs/>
          <w:sz w:val="24"/>
          <w:szCs w:val="24"/>
        </w:rPr>
        <w:t>:</w:t>
      </w:r>
      <w:r w:rsidRPr="00936128">
        <w:rPr>
          <w:rFonts w:ascii="Century Gothic" w:eastAsia="Calibri" w:hAnsi="Century Gothic" w:cstheme="minorHAnsi"/>
          <w:sz w:val="24"/>
          <w:szCs w:val="24"/>
        </w:rPr>
        <w:t xml:space="preserve"> </w:t>
      </w:r>
      <w:r w:rsidRPr="00936128">
        <w:rPr>
          <w:rFonts w:ascii="Century Gothic" w:eastAsia="Calibri" w:hAnsi="Century Gothic" w:cstheme="minorHAnsi"/>
          <w:bCs/>
          <w:sz w:val="24"/>
          <w:szCs w:val="24"/>
        </w:rPr>
        <w:t xml:space="preserve">Maximize participation and impact on number of students </w:t>
      </w:r>
      <w:r w:rsidRPr="00936128">
        <w:rPr>
          <w:rFonts w:ascii="Century Gothic" w:eastAsia="Calibri" w:hAnsi="Century Gothic" w:cstheme="minorHAnsi"/>
          <w:sz w:val="24"/>
          <w:szCs w:val="24"/>
        </w:rPr>
        <w:t xml:space="preserve">and overall community participation in the arts within one year. </w:t>
      </w:r>
    </w:p>
    <w:p w14:paraId="5C5D724E" w14:textId="77777777" w:rsidR="00936128" w:rsidRPr="00936128" w:rsidRDefault="00936128" w:rsidP="00936128">
      <w:pPr>
        <w:numPr>
          <w:ilvl w:val="0"/>
          <w:numId w:val="44"/>
        </w:numPr>
        <w:spacing w:after="120" w:line="240" w:lineRule="auto"/>
        <w:rPr>
          <w:rFonts w:ascii="Century Gothic" w:eastAsia="Calibri" w:hAnsi="Century Gothic" w:cstheme="minorHAnsi"/>
          <w:bCs/>
          <w:sz w:val="24"/>
          <w:szCs w:val="24"/>
        </w:rPr>
      </w:pPr>
      <w:r w:rsidRPr="00936128">
        <w:rPr>
          <w:rFonts w:ascii="Century Gothic" w:eastAsia="Calibri" w:hAnsi="Century Gothic" w:cstheme="minorHAnsi"/>
          <w:b/>
          <w:sz w:val="24"/>
          <w:szCs w:val="24"/>
          <w:u w:val="single"/>
        </w:rPr>
        <w:t>Provide multiple formats or levels of impact</w:t>
      </w:r>
      <w:r w:rsidRPr="00936128">
        <w:rPr>
          <w:rFonts w:ascii="Century Gothic" w:eastAsia="Calibri" w:hAnsi="Century Gothic" w:cstheme="minorHAnsi"/>
          <w:bCs/>
          <w:sz w:val="24"/>
          <w:szCs w:val="24"/>
        </w:rPr>
        <w:t xml:space="preserve"> (online platforms, forums, venues) for participation in the arts by students, community members and guest participants (some combination of artists’ residencies, master classes, concerts, lectures, readings, performances…).</w:t>
      </w:r>
    </w:p>
    <w:p w14:paraId="07F70497" w14:textId="77777777" w:rsidR="00936128" w:rsidRPr="00936128" w:rsidRDefault="00936128" w:rsidP="00936128">
      <w:pPr>
        <w:numPr>
          <w:ilvl w:val="0"/>
          <w:numId w:val="44"/>
        </w:numPr>
        <w:spacing w:after="120" w:line="240" w:lineRule="auto"/>
        <w:rPr>
          <w:rFonts w:ascii="Century Gothic" w:eastAsia="Calibri" w:hAnsi="Century Gothic" w:cstheme="minorHAnsi"/>
          <w:bCs/>
          <w:sz w:val="24"/>
          <w:szCs w:val="24"/>
        </w:rPr>
      </w:pPr>
      <w:r w:rsidRPr="00936128">
        <w:rPr>
          <w:rFonts w:ascii="Century Gothic" w:eastAsia="Calibri" w:hAnsi="Century Gothic" w:cstheme="minorHAnsi"/>
          <w:b/>
          <w:sz w:val="24"/>
          <w:szCs w:val="24"/>
          <w:u w:val="single"/>
        </w:rPr>
        <w:t>Outside influences</w:t>
      </w:r>
      <w:r w:rsidRPr="00936128">
        <w:rPr>
          <w:rFonts w:ascii="Century Gothic" w:eastAsia="Calibri" w:hAnsi="Century Gothic" w:cstheme="minorHAnsi"/>
          <w:b/>
          <w:sz w:val="24"/>
          <w:szCs w:val="24"/>
        </w:rPr>
        <w:t>:</w:t>
      </w:r>
      <w:r w:rsidRPr="00936128">
        <w:rPr>
          <w:rFonts w:ascii="Century Gothic" w:eastAsia="Calibri" w:hAnsi="Century Gothic" w:cstheme="minorHAnsi"/>
          <w:bCs/>
          <w:sz w:val="24"/>
          <w:szCs w:val="24"/>
        </w:rPr>
        <w:t xml:space="preserve"> Guest Residencies/visiting guests, by recognized professionals and artists brought to UVA where they can have high student and community impact as well as experiencing the quality of the arts and the students at UVA. </w:t>
      </w:r>
    </w:p>
    <w:p w14:paraId="2A77B7B3" w14:textId="77777777" w:rsidR="00936128" w:rsidRPr="00936128" w:rsidRDefault="00936128" w:rsidP="00936128">
      <w:pPr>
        <w:numPr>
          <w:ilvl w:val="0"/>
          <w:numId w:val="44"/>
        </w:numPr>
        <w:spacing w:after="0"/>
        <w:rPr>
          <w:rFonts w:ascii="Century Gothic" w:eastAsia="Calibri" w:hAnsi="Century Gothic" w:cs="Calibri"/>
          <w:bCs/>
          <w:sz w:val="24"/>
          <w:szCs w:val="24"/>
        </w:rPr>
      </w:pPr>
      <w:r w:rsidRPr="00936128">
        <w:rPr>
          <w:rFonts w:ascii="Century Gothic" w:eastAsia="Calibri" w:hAnsi="Century Gothic"/>
          <w:b/>
          <w:bCs/>
          <w:sz w:val="24"/>
          <w:szCs w:val="24"/>
          <w:u w:val="single"/>
        </w:rPr>
        <w:t>High Visibility at UVA and Beyond</w:t>
      </w:r>
      <w:r w:rsidRPr="00936128">
        <w:rPr>
          <w:rFonts w:ascii="Century Gothic" w:eastAsia="Calibri" w:hAnsi="Century Gothic"/>
          <w:b/>
          <w:bCs/>
          <w:sz w:val="24"/>
          <w:szCs w:val="24"/>
        </w:rPr>
        <w:t>: </w:t>
      </w:r>
      <w:r w:rsidRPr="00936128">
        <w:rPr>
          <w:rFonts w:ascii="Century Gothic" w:eastAsia="Calibri" w:hAnsi="Century Gothic"/>
          <w:bCs/>
          <w:iCs/>
          <w:sz w:val="24"/>
          <w:szCs w:val="24"/>
        </w:rPr>
        <w:t xml:space="preserve">Projects that bring high visibility/recognition to the arts at UVA and beyond. </w:t>
      </w:r>
    </w:p>
    <w:p w14:paraId="6E77A0A3" w14:textId="77777777" w:rsidR="007D1F0E" w:rsidRPr="00936128" w:rsidRDefault="007D1F0E">
      <w:pPr>
        <w:rPr>
          <w:rFonts w:ascii="Century Gothic" w:eastAsia="Calibri" w:hAnsi="Century Gothic" w:cstheme="minorHAnsi"/>
          <w:bCs/>
          <w:sz w:val="24"/>
          <w:szCs w:val="24"/>
        </w:rPr>
      </w:pPr>
      <w:r w:rsidRPr="00936128">
        <w:rPr>
          <w:rFonts w:ascii="Century Gothic" w:eastAsia="Calibri" w:hAnsi="Century Gothic" w:cstheme="minorHAnsi"/>
          <w:bCs/>
          <w:sz w:val="24"/>
          <w:szCs w:val="24"/>
        </w:rPr>
        <w:br w:type="page"/>
      </w:r>
    </w:p>
    <w:p w14:paraId="32F5222B" w14:textId="77777777" w:rsidR="00E2412A" w:rsidRPr="00C20C5E" w:rsidRDefault="00E2412A" w:rsidP="00E2412A">
      <w:pPr>
        <w:spacing w:after="0" w:line="240" w:lineRule="auto"/>
        <w:ind w:left="360"/>
        <w:contextualSpacing/>
        <w:rPr>
          <w:rFonts w:ascii="Century Gothic" w:eastAsia="Calibri" w:hAnsi="Century Gothic" w:cstheme="minorHAnsi"/>
          <w:sz w:val="24"/>
          <w:szCs w:val="24"/>
        </w:rPr>
      </w:pPr>
    </w:p>
    <w:p w14:paraId="4029D15B" w14:textId="38A9A8FA" w:rsidR="007C026F" w:rsidRPr="00C20C5E" w:rsidRDefault="007C026F" w:rsidP="007C026F">
      <w:pPr>
        <w:keepNext/>
        <w:keepLines/>
        <w:spacing w:after="0" w:line="240" w:lineRule="auto"/>
        <w:rPr>
          <w:rFonts w:ascii="Century Gothic" w:eastAsia="Times New Roman" w:hAnsi="Century Gothic" w:cstheme="minorHAnsi"/>
          <w:spacing w:val="-10"/>
          <w:kern w:val="28"/>
          <w:sz w:val="24"/>
          <w:szCs w:val="24"/>
        </w:rPr>
      </w:pPr>
      <w:r w:rsidRPr="00C20C5E">
        <w:rPr>
          <w:rFonts w:ascii="Century Gothic" w:eastAsia="Times New Roman" w:hAnsi="Century Gothic" w:cstheme="minorHAnsi"/>
          <w:b/>
          <w:spacing w:val="-10"/>
          <w:kern w:val="28"/>
          <w:sz w:val="24"/>
          <w:szCs w:val="24"/>
          <w:u w:val="single"/>
        </w:rPr>
        <w:t>Guidelines for Grants Applicants</w:t>
      </w:r>
    </w:p>
    <w:p w14:paraId="1F516EFF" w14:textId="6D9D0BBE" w:rsidR="007C026F" w:rsidRDefault="007C026F" w:rsidP="004902FB">
      <w:pPr>
        <w:keepNext/>
        <w:numPr>
          <w:ilvl w:val="0"/>
          <w:numId w:val="2"/>
        </w:numPr>
        <w:spacing w:after="0" w:line="240" w:lineRule="auto"/>
        <w:contextualSpacing/>
        <w:rPr>
          <w:rFonts w:ascii="Century Gothic" w:eastAsia="Calibri" w:hAnsi="Century Gothic" w:cstheme="minorHAnsi"/>
          <w:bCs/>
          <w:sz w:val="24"/>
          <w:szCs w:val="24"/>
        </w:rPr>
      </w:pPr>
      <w:r w:rsidRPr="00C20C5E">
        <w:rPr>
          <w:rFonts w:ascii="Century Gothic" w:eastAsia="Calibri" w:hAnsi="Century Gothic" w:cstheme="minorHAnsi"/>
          <w:bCs/>
          <w:sz w:val="24"/>
          <w:szCs w:val="24"/>
        </w:rPr>
        <w:t>Proposals should be for projects that are specific and substantive, and should explain the project’s impact on students, as well</w:t>
      </w:r>
      <w:r w:rsidR="00E2412A" w:rsidRPr="00C20C5E">
        <w:rPr>
          <w:rFonts w:ascii="Century Gothic" w:eastAsia="Calibri" w:hAnsi="Century Gothic" w:cstheme="minorHAnsi"/>
          <w:bCs/>
          <w:sz w:val="24"/>
          <w:szCs w:val="24"/>
        </w:rPr>
        <w:t xml:space="preserve"> as, if applicable,</w:t>
      </w:r>
      <w:r w:rsidRPr="00C20C5E">
        <w:rPr>
          <w:rFonts w:ascii="Century Gothic" w:eastAsia="Calibri" w:hAnsi="Century Gothic" w:cstheme="minorHAnsi"/>
          <w:bCs/>
          <w:sz w:val="24"/>
          <w:szCs w:val="24"/>
        </w:rPr>
        <w:t xml:space="preserve"> its impact on the</w:t>
      </w:r>
      <w:r w:rsidRPr="00C20C5E">
        <w:rPr>
          <w:rFonts w:ascii="Century Gothic" w:hAnsi="Century Gothic" w:cstheme="minorHAnsi"/>
          <w:sz w:val="24"/>
          <w:szCs w:val="24"/>
        </w:rPr>
        <w:t xml:space="preserve"> </w:t>
      </w:r>
      <w:r w:rsidRPr="00C20C5E">
        <w:rPr>
          <w:rFonts w:ascii="Century Gothic" w:eastAsia="Calibri" w:hAnsi="Century Gothic" w:cstheme="minorHAnsi"/>
          <w:bCs/>
          <w:sz w:val="24"/>
          <w:szCs w:val="24"/>
        </w:rPr>
        <w:t>UVA community at large, the wider community in Charlottesville, and beyond.</w:t>
      </w:r>
    </w:p>
    <w:p w14:paraId="3CD85D7A" w14:textId="77777777" w:rsidR="00C20C5E" w:rsidRPr="00C20C5E" w:rsidRDefault="00C20C5E" w:rsidP="00C20C5E">
      <w:pPr>
        <w:keepNext/>
        <w:spacing w:after="0" w:line="240" w:lineRule="auto"/>
        <w:ind w:left="360"/>
        <w:contextualSpacing/>
        <w:rPr>
          <w:rFonts w:ascii="Century Gothic" w:eastAsia="Calibri" w:hAnsi="Century Gothic" w:cstheme="minorHAnsi"/>
          <w:bCs/>
          <w:sz w:val="24"/>
          <w:szCs w:val="24"/>
        </w:rPr>
      </w:pPr>
    </w:p>
    <w:p w14:paraId="121BE56F" w14:textId="16FACDC1" w:rsidR="007C026F" w:rsidRPr="00C20C5E" w:rsidRDefault="007C026F" w:rsidP="004902FB">
      <w:pPr>
        <w:numPr>
          <w:ilvl w:val="0"/>
          <w:numId w:val="2"/>
        </w:numPr>
        <w:spacing w:after="0" w:line="240" w:lineRule="auto"/>
        <w:contextualSpacing/>
        <w:rPr>
          <w:rFonts w:ascii="Century Gothic" w:eastAsia="Calibri" w:hAnsi="Century Gothic" w:cstheme="minorHAnsi"/>
          <w:bCs/>
          <w:sz w:val="24"/>
          <w:szCs w:val="24"/>
        </w:rPr>
      </w:pPr>
      <w:r w:rsidRPr="001935EA">
        <w:rPr>
          <w:rFonts w:ascii="Century Gothic" w:eastAsia="Calibri" w:hAnsi="Century Gothic" w:cstheme="minorHAnsi"/>
          <w:b/>
          <w:sz w:val="24"/>
          <w:szCs w:val="24"/>
          <w:u w:val="single"/>
        </w:rPr>
        <w:t>Review the Goals and Values/Criteria</w:t>
      </w:r>
      <w:r w:rsidRPr="00C20C5E">
        <w:rPr>
          <w:rFonts w:ascii="Century Gothic" w:eastAsia="Calibri" w:hAnsi="Century Gothic" w:cstheme="minorHAnsi"/>
          <w:bCs/>
          <w:sz w:val="24"/>
          <w:szCs w:val="24"/>
        </w:rPr>
        <w:t xml:space="preserve"> of the Grants Committee, above.  </w:t>
      </w:r>
      <w:r w:rsidR="00C148B7" w:rsidRPr="00C20C5E">
        <w:rPr>
          <w:rFonts w:ascii="Century Gothic" w:eastAsia="Calibri" w:hAnsi="Century Gothic" w:cstheme="minorHAnsi"/>
          <w:bCs/>
          <w:sz w:val="24"/>
          <w:szCs w:val="24"/>
        </w:rPr>
        <w:t>Your proposal does not need to meet e</w:t>
      </w:r>
      <w:r w:rsidRPr="00C20C5E">
        <w:rPr>
          <w:rFonts w:ascii="Century Gothic" w:eastAsia="Calibri" w:hAnsi="Century Gothic" w:cstheme="minorHAnsi"/>
          <w:bCs/>
          <w:sz w:val="24"/>
          <w:szCs w:val="24"/>
        </w:rPr>
        <w:t xml:space="preserve">very goal and value to be considered for </w:t>
      </w:r>
      <w:r w:rsidR="006824BB" w:rsidRPr="00C20C5E">
        <w:rPr>
          <w:rFonts w:ascii="Century Gothic" w:eastAsia="Calibri" w:hAnsi="Century Gothic" w:cstheme="minorHAnsi"/>
          <w:bCs/>
          <w:sz w:val="24"/>
          <w:szCs w:val="24"/>
        </w:rPr>
        <w:t>funding,</w:t>
      </w:r>
      <w:r w:rsidRPr="00C20C5E">
        <w:rPr>
          <w:rFonts w:ascii="Century Gothic" w:eastAsia="Calibri" w:hAnsi="Century Gothic" w:cstheme="minorHAnsi"/>
          <w:bCs/>
          <w:sz w:val="24"/>
          <w:szCs w:val="24"/>
        </w:rPr>
        <w:t xml:space="preserve"> but the goals and descriptions presented in each proposal should bear some relationship to the Committee’s goals and values.  </w:t>
      </w:r>
    </w:p>
    <w:p w14:paraId="533DA106" w14:textId="77777777" w:rsidR="007C026F" w:rsidRPr="00C20C5E" w:rsidRDefault="007C026F" w:rsidP="007C026F">
      <w:pPr>
        <w:spacing w:after="0" w:line="240" w:lineRule="auto"/>
        <w:contextualSpacing/>
        <w:rPr>
          <w:rFonts w:ascii="Century Gothic" w:eastAsia="Times New Roman" w:hAnsi="Century Gothic" w:cstheme="minorHAnsi"/>
          <w:b/>
          <w:spacing w:val="-10"/>
          <w:kern w:val="28"/>
          <w:sz w:val="14"/>
          <w:szCs w:val="24"/>
          <w:u w:val="single"/>
        </w:rPr>
      </w:pPr>
    </w:p>
    <w:p w14:paraId="7E574AE1" w14:textId="28A7DD82" w:rsidR="007C026F" w:rsidRPr="00C20C5E" w:rsidRDefault="007C026F" w:rsidP="00936D2D">
      <w:pPr>
        <w:keepNext/>
        <w:keepLines/>
        <w:spacing w:after="0" w:line="240" w:lineRule="auto"/>
        <w:contextualSpacing/>
        <w:rPr>
          <w:rFonts w:ascii="Century Gothic" w:eastAsia="Times New Roman" w:hAnsi="Century Gothic" w:cstheme="minorHAnsi"/>
          <w:b/>
          <w:spacing w:val="-10"/>
          <w:kern w:val="28"/>
          <w:sz w:val="24"/>
          <w:szCs w:val="24"/>
          <w:u w:val="single"/>
        </w:rPr>
      </w:pPr>
      <w:r w:rsidRPr="00C20C5E">
        <w:rPr>
          <w:rFonts w:ascii="Century Gothic" w:eastAsia="Times New Roman" w:hAnsi="Century Gothic" w:cstheme="minorHAnsi"/>
          <w:b/>
          <w:spacing w:val="-10"/>
          <w:kern w:val="28"/>
          <w:sz w:val="24"/>
          <w:szCs w:val="24"/>
          <w:u w:val="single"/>
        </w:rPr>
        <w:t>Requirements of Applicants and Grant Recipients</w:t>
      </w:r>
      <w:r w:rsidR="00C15403">
        <w:rPr>
          <w:rFonts w:ascii="Century Gothic" w:eastAsia="Times New Roman" w:hAnsi="Century Gothic" w:cstheme="minorHAnsi"/>
          <w:b/>
          <w:spacing w:val="-10"/>
          <w:kern w:val="28"/>
          <w:sz w:val="24"/>
          <w:szCs w:val="24"/>
          <w:u w:val="single"/>
        </w:rPr>
        <w:br/>
      </w:r>
    </w:p>
    <w:p w14:paraId="75E0828F" w14:textId="77777777" w:rsidR="007C026F" w:rsidRPr="00C20C5E" w:rsidRDefault="007C026F" w:rsidP="00936D2D">
      <w:pPr>
        <w:keepNext/>
        <w:keepLines/>
        <w:numPr>
          <w:ilvl w:val="0"/>
          <w:numId w:val="2"/>
        </w:numPr>
        <w:spacing w:after="0" w:line="240" w:lineRule="auto"/>
        <w:contextualSpacing/>
        <w:rPr>
          <w:rFonts w:ascii="Century Gothic" w:eastAsia="Calibri" w:hAnsi="Century Gothic" w:cstheme="minorHAnsi"/>
          <w:bCs/>
          <w:sz w:val="24"/>
          <w:szCs w:val="24"/>
        </w:rPr>
      </w:pPr>
      <w:r w:rsidRPr="00C20C5E">
        <w:rPr>
          <w:rFonts w:ascii="Century Gothic" w:eastAsia="Times New Roman" w:hAnsi="Century Gothic" w:cstheme="minorHAnsi"/>
          <w:b/>
          <w:bCs/>
          <w:spacing w:val="-10"/>
          <w:kern w:val="28"/>
          <w:sz w:val="24"/>
          <w:szCs w:val="24"/>
          <w:u w:val="single"/>
        </w:rPr>
        <w:t>Application Deadline:</w:t>
      </w:r>
      <w:r w:rsidRPr="00C20C5E">
        <w:rPr>
          <w:rFonts w:ascii="Century Gothic" w:eastAsia="Calibri" w:hAnsi="Century Gothic" w:cstheme="minorHAnsi"/>
          <w:bCs/>
          <w:sz w:val="24"/>
          <w:szCs w:val="24"/>
        </w:rPr>
        <w:t xml:space="preserve"> Applications for grants should be received by the posted deadline, usually one month in advance of a full Council meeting, to give the Committee time to research each project and make recommendations.</w:t>
      </w:r>
    </w:p>
    <w:p w14:paraId="40FDACA6" w14:textId="489F630D" w:rsidR="007C026F" w:rsidRDefault="007C026F" w:rsidP="007C026F">
      <w:pPr>
        <w:numPr>
          <w:ilvl w:val="0"/>
          <w:numId w:val="2"/>
        </w:numPr>
        <w:spacing w:after="0" w:line="240" w:lineRule="auto"/>
        <w:contextualSpacing/>
        <w:rPr>
          <w:rFonts w:ascii="Century Gothic" w:eastAsia="Calibri" w:hAnsi="Century Gothic" w:cstheme="minorHAnsi"/>
          <w:bCs/>
          <w:sz w:val="24"/>
          <w:szCs w:val="24"/>
        </w:rPr>
      </w:pPr>
      <w:r w:rsidRPr="00C20C5E">
        <w:rPr>
          <w:rFonts w:ascii="Century Gothic" w:eastAsia="Calibri" w:hAnsi="Century Gothic" w:cstheme="minorHAnsi"/>
          <w:b/>
          <w:sz w:val="24"/>
          <w:szCs w:val="24"/>
          <w:u w:val="single"/>
        </w:rPr>
        <w:t>Complete Proposal Form</w:t>
      </w:r>
      <w:r w:rsidRPr="00C20C5E">
        <w:rPr>
          <w:rFonts w:ascii="Century Gothic" w:eastAsia="Calibri" w:hAnsi="Century Gothic" w:cstheme="minorHAnsi"/>
          <w:b/>
          <w:sz w:val="24"/>
          <w:szCs w:val="24"/>
        </w:rPr>
        <w:t>:</w:t>
      </w:r>
      <w:r w:rsidRPr="00C20C5E">
        <w:rPr>
          <w:rFonts w:ascii="Century Gothic" w:eastAsia="Calibri" w:hAnsi="Century Gothic" w:cstheme="minorHAnsi"/>
          <w:bCs/>
          <w:sz w:val="24"/>
          <w:szCs w:val="24"/>
        </w:rPr>
        <w:t xml:space="preserve"> The </w:t>
      </w:r>
      <w:r w:rsidRPr="00015387">
        <w:rPr>
          <w:rFonts w:ascii="Century Gothic" w:eastAsia="Calibri" w:hAnsi="Century Gothic" w:cstheme="minorHAnsi"/>
          <w:b/>
          <w:color w:val="000000" w:themeColor="text1"/>
          <w:sz w:val="24"/>
          <w:szCs w:val="24"/>
        </w:rPr>
        <w:t>Arts Council Grant Proposal</w:t>
      </w:r>
      <w:r w:rsidR="00B264F9" w:rsidRPr="00015387">
        <w:rPr>
          <w:rFonts w:ascii="Century Gothic" w:eastAsia="Calibri" w:hAnsi="Century Gothic" w:cstheme="minorHAnsi"/>
          <w:b/>
          <w:color w:val="000000" w:themeColor="text1"/>
          <w:sz w:val="24"/>
          <w:szCs w:val="24"/>
        </w:rPr>
        <w:t xml:space="preserve"> form</w:t>
      </w:r>
      <w:r w:rsidR="00B264F9">
        <w:rPr>
          <w:rFonts w:ascii="Century Gothic" w:eastAsia="Calibri" w:hAnsi="Century Gothic" w:cstheme="minorHAnsi"/>
          <w:bCs/>
          <w:color w:val="000000" w:themeColor="text1"/>
          <w:sz w:val="24"/>
          <w:szCs w:val="24"/>
        </w:rPr>
        <w:t xml:space="preserve"> </w:t>
      </w:r>
      <w:r w:rsidR="00B264F9" w:rsidRPr="00B264F9">
        <w:rPr>
          <w:rFonts w:ascii="Century Gothic" w:eastAsia="Calibri" w:hAnsi="Century Gothic" w:cstheme="minorHAnsi"/>
          <w:bCs/>
          <w:i/>
          <w:iCs/>
          <w:color w:val="000000" w:themeColor="text1"/>
          <w:sz w:val="24"/>
          <w:szCs w:val="24"/>
        </w:rPr>
        <w:t>(</w:t>
      </w:r>
      <w:r w:rsidR="00015387">
        <w:rPr>
          <w:rFonts w:ascii="Century Gothic" w:eastAsia="Calibri" w:hAnsi="Century Gothic" w:cstheme="minorHAnsi"/>
          <w:bCs/>
          <w:i/>
          <w:iCs/>
          <w:color w:val="000000" w:themeColor="text1"/>
          <w:sz w:val="24"/>
          <w:szCs w:val="24"/>
        </w:rPr>
        <w:t>see appendix for template</w:t>
      </w:r>
      <w:r w:rsidR="00B264F9" w:rsidRPr="00B264F9">
        <w:rPr>
          <w:rFonts w:ascii="Century Gothic" w:eastAsia="Calibri" w:hAnsi="Century Gothic" w:cstheme="minorHAnsi"/>
          <w:bCs/>
          <w:i/>
          <w:iCs/>
          <w:color w:val="000000" w:themeColor="text1"/>
          <w:sz w:val="24"/>
          <w:szCs w:val="24"/>
        </w:rPr>
        <w:t>)</w:t>
      </w:r>
      <w:r w:rsidRPr="00C20C5E">
        <w:rPr>
          <w:rFonts w:ascii="Century Gothic" w:eastAsia="Calibri" w:hAnsi="Century Gothic" w:cstheme="minorHAnsi"/>
          <w:bCs/>
          <w:color w:val="000000" w:themeColor="text1"/>
          <w:sz w:val="24"/>
          <w:szCs w:val="24"/>
        </w:rPr>
        <w:t xml:space="preserve"> </w:t>
      </w:r>
      <w:r w:rsidRPr="00C20C5E">
        <w:rPr>
          <w:rFonts w:ascii="Century Gothic" w:eastAsia="Calibri" w:hAnsi="Century Gothic" w:cstheme="minorHAnsi"/>
          <w:bCs/>
          <w:sz w:val="24"/>
          <w:szCs w:val="24"/>
        </w:rPr>
        <w:t>needs to be filled out fully in order for a submission for an Arts Council grant to be considered. If your department or program received an Arts Council grant the previous year, you will also need to include the Arts Council Grant Report. NOTE: There is an option to attach to the proposal form two additional files in the support of a proposal:</w:t>
      </w:r>
    </w:p>
    <w:p w14:paraId="79A7D92F" w14:textId="77777777" w:rsidR="00C20C5E" w:rsidRPr="00C20C5E" w:rsidRDefault="00C20C5E" w:rsidP="00C20C5E">
      <w:pPr>
        <w:spacing w:after="0" w:line="240" w:lineRule="auto"/>
        <w:ind w:left="360"/>
        <w:contextualSpacing/>
        <w:rPr>
          <w:rFonts w:ascii="Century Gothic" w:eastAsia="Calibri" w:hAnsi="Century Gothic" w:cstheme="minorHAnsi"/>
          <w:bCs/>
          <w:sz w:val="24"/>
          <w:szCs w:val="24"/>
        </w:rPr>
      </w:pPr>
    </w:p>
    <w:p w14:paraId="5ED52A27" w14:textId="77777777" w:rsidR="007C026F" w:rsidRPr="00C20C5E" w:rsidRDefault="007C026F" w:rsidP="00595F87">
      <w:pPr>
        <w:numPr>
          <w:ilvl w:val="1"/>
          <w:numId w:val="29"/>
        </w:numPr>
        <w:spacing w:after="0" w:line="240" w:lineRule="auto"/>
        <w:contextualSpacing/>
        <w:rPr>
          <w:rFonts w:ascii="Century Gothic" w:eastAsia="Calibri" w:hAnsi="Century Gothic" w:cstheme="minorHAnsi"/>
          <w:sz w:val="24"/>
          <w:szCs w:val="24"/>
        </w:rPr>
      </w:pPr>
      <w:r w:rsidRPr="00C20C5E">
        <w:rPr>
          <w:rFonts w:ascii="Century Gothic" w:eastAsia="Calibri" w:hAnsi="Century Gothic" w:cstheme="minorHAnsi"/>
          <w:b/>
          <w:sz w:val="24"/>
          <w:szCs w:val="24"/>
        </w:rPr>
        <w:t>Detailed Description</w:t>
      </w:r>
      <w:r w:rsidRPr="00C20C5E">
        <w:rPr>
          <w:rFonts w:ascii="Century Gothic" w:eastAsia="Calibri" w:hAnsi="Century Gothic" w:cstheme="minorHAnsi"/>
          <w:sz w:val="24"/>
          <w:szCs w:val="24"/>
        </w:rPr>
        <w:t xml:space="preserve">: Applicants are welcome to attach a detailed description of the project, include any letters of support from colleagues, and any supporting photos or documents or recordings or videos that you think will better explain your proposal. </w:t>
      </w:r>
    </w:p>
    <w:p w14:paraId="32BF0FCE" w14:textId="3743E021" w:rsidR="007C026F" w:rsidRDefault="007C026F" w:rsidP="00595F87">
      <w:pPr>
        <w:numPr>
          <w:ilvl w:val="1"/>
          <w:numId w:val="29"/>
        </w:numPr>
        <w:spacing w:after="0" w:line="240" w:lineRule="auto"/>
        <w:contextualSpacing/>
        <w:rPr>
          <w:rFonts w:ascii="Century Gothic" w:eastAsia="Calibri" w:hAnsi="Century Gothic" w:cstheme="minorHAnsi"/>
          <w:sz w:val="24"/>
          <w:szCs w:val="24"/>
        </w:rPr>
      </w:pPr>
      <w:r w:rsidRPr="00C20C5E">
        <w:rPr>
          <w:rFonts w:ascii="Century Gothic" w:eastAsia="Calibri" w:hAnsi="Century Gothic" w:cstheme="minorHAnsi"/>
          <w:b/>
          <w:sz w:val="24"/>
          <w:szCs w:val="24"/>
        </w:rPr>
        <w:t>Optional Video Pitch</w:t>
      </w:r>
      <w:r w:rsidRPr="00C20C5E">
        <w:rPr>
          <w:rFonts w:ascii="Century Gothic" w:eastAsia="Calibri" w:hAnsi="Century Gothic" w:cstheme="minorHAnsi"/>
          <w:sz w:val="24"/>
          <w:szCs w:val="24"/>
        </w:rPr>
        <w:t>: In addition to the Brief Description and the Detailed Description, you are welcome to provide a 2-minute video pitching the proposed project.</w:t>
      </w:r>
    </w:p>
    <w:p w14:paraId="41FA15CC" w14:textId="77777777" w:rsidR="00C20C5E" w:rsidRPr="00C20C5E" w:rsidRDefault="00C20C5E" w:rsidP="00C20C5E">
      <w:pPr>
        <w:spacing w:after="0" w:line="240" w:lineRule="auto"/>
        <w:ind w:left="810"/>
        <w:contextualSpacing/>
        <w:rPr>
          <w:rFonts w:ascii="Century Gothic" w:eastAsia="Calibri" w:hAnsi="Century Gothic" w:cstheme="minorHAnsi"/>
          <w:sz w:val="24"/>
          <w:szCs w:val="24"/>
        </w:rPr>
      </w:pPr>
    </w:p>
    <w:p w14:paraId="0F7111E2" w14:textId="4D46EE2F" w:rsidR="007C026F" w:rsidRPr="00C15403" w:rsidRDefault="007C026F" w:rsidP="00CD0A65">
      <w:pPr>
        <w:numPr>
          <w:ilvl w:val="0"/>
          <w:numId w:val="2"/>
        </w:numPr>
        <w:spacing w:after="0" w:line="240" w:lineRule="auto"/>
        <w:contextualSpacing/>
        <w:rPr>
          <w:rFonts w:ascii="Century Gothic" w:eastAsia="Calibri" w:hAnsi="Century Gothic" w:cstheme="minorHAnsi"/>
          <w:bCs/>
          <w:sz w:val="24"/>
          <w:szCs w:val="24"/>
        </w:rPr>
      </w:pPr>
      <w:r w:rsidRPr="00C15403">
        <w:rPr>
          <w:rFonts w:ascii="Century Gothic" w:eastAsia="Calibri" w:hAnsi="Century Gothic" w:cstheme="minorHAnsi"/>
          <w:b/>
          <w:sz w:val="24"/>
          <w:szCs w:val="24"/>
          <w:u w:val="single"/>
        </w:rPr>
        <w:t>Complete the Budget Form</w:t>
      </w:r>
      <w:r w:rsidRPr="00C15403">
        <w:rPr>
          <w:rFonts w:ascii="Century Gothic" w:eastAsia="Calibri" w:hAnsi="Century Gothic" w:cstheme="minorHAnsi"/>
          <w:bCs/>
          <w:sz w:val="24"/>
          <w:szCs w:val="24"/>
          <w:u w:val="single"/>
        </w:rPr>
        <w:t>:</w:t>
      </w:r>
      <w:r w:rsidRPr="00C15403">
        <w:rPr>
          <w:rFonts w:ascii="Century Gothic" w:eastAsia="Calibri" w:hAnsi="Century Gothic" w:cstheme="minorHAnsi"/>
          <w:bCs/>
          <w:sz w:val="24"/>
          <w:szCs w:val="24"/>
        </w:rPr>
        <w:t xml:space="preserve"> </w:t>
      </w:r>
      <w:r w:rsidR="00C15403" w:rsidRPr="00C15403">
        <w:rPr>
          <w:rFonts w:ascii="Century Gothic" w:eastAsia="Calibri" w:hAnsi="Century Gothic" w:cstheme="minorHAnsi"/>
          <w:bCs/>
          <w:sz w:val="24"/>
          <w:szCs w:val="24"/>
        </w:rPr>
        <w:t xml:space="preserve">The </w:t>
      </w:r>
      <w:r w:rsidR="00C15403" w:rsidRPr="00C15403">
        <w:rPr>
          <w:rFonts w:ascii="Century Gothic" w:eastAsia="Calibri" w:hAnsi="Century Gothic" w:cstheme="minorHAnsi"/>
          <w:b/>
          <w:sz w:val="24"/>
          <w:szCs w:val="24"/>
        </w:rPr>
        <w:t>UVA Arts Council Budget Form</w:t>
      </w:r>
      <w:r w:rsidR="00C15403" w:rsidRPr="00C15403">
        <w:rPr>
          <w:rFonts w:ascii="Century Gothic" w:eastAsia="Calibri" w:hAnsi="Century Gothic" w:cstheme="minorHAnsi"/>
          <w:bCs/>
          <w:sz w:val="24"/>
          <w:szCs w:val="24"/>
        </w:rPr>
        <w:t xml:space="preserve"> m</w:t>
      </w:r>
      <w:r w:rsidRPr="00C15403">
        <w:rPr>
          <w:rFonts w:ascii="Century Gothic" w:eastAsia="Calibri" w:hAnsi="Century Gothic" w:cstheme="minorHAnsi"/>
          <w:bCs/>
          <w:sz w:val="24"/>
          <w:szCs w:val="24"/>
        </w:rPr>
        <w:t>ust accompany the proposal</w:t>
      </w:r>
      <w:r w:rsidR="00015387">
        <w:rPr>
          <w:rFonts w:ascii="Century Gothic" w:eastAsia="Calibri" w:hAnsi="Century Gothic" w:cstheme="minorHAnsi"/>
          <w:bCs/>
          <w:sz w:val="24"/>
          <w:szCs w:val="24"/>
        </w:rPr>
        <w:t xml:space="preserve"> </w:t>
      </w:r>
      <w:r w:rsidR="00015387" w:rsidRPr="00015387">
        <w:rPr>
          <w:rFonts w:ascii="Century Gothic" w:eastAsia="Calibri" w:hAnsi="Century Gothic" w:cstheme="minorHAnsi"/>
          <w:bCs/>
          <w:i/>
          <w:iCs/>
          <w:sz w:val="24"/>
          <w:szCs w:val="24"/>
        </w:rPr>
        <w:t>(see appendix for template)</w:t>
      </w:r>
      <w:r w:rsidRPr="00C15403">
        <w:rPr>
          <w:rFonts w:ascii="Century Gothic" w:eastAsia="Calibri" w:hAnsi="Century Gothic" w:cstheme="minorHAnsi"/>
          <w:bCs/>
          <w:sz w:val="24"/>
          <w:szCs w:val="24"/>
        </w:rPr>
        <w:t xml:space="preserve">. </w:t>
      </w:r>
      <w:r w:rsidR="00E2412A" w:rsidRPr="00C15403">
        <w:rPr>
          <w:rFonts w:ascii="Century Gothic" w:eastAsia="Calibri" w:hAnsi="Century Gothic" w:cstheme="minorHAnsi"/>
          <w:bCs/>
          <w:sz w:val="24"/>
          <w:szCs w:val="24"/>
        </w:rPr>
        <w:t>If the Grant P</w:t>
      </w:r>
      <w:r w:rsidRPr="00C15403">
        <w:rPr>
          <w:rFonts w:ascii="Century Gothic" w:eastAsia="Calibri" w:hAnsi="Century Gothic" w:cstheme="minorHAnsi"/>
          <w:bCs/>
          <w:sz w:val="24"/>
          <w:szCs w:val="24"/>
        </w:rPr>
        <w:t>roposal requests that UVA Arts Council provide 20% or more of the funds for a</w:t>
      </w:r>
      <w:r w:rsidR="0089353D" w:rsidRPr="00C15403">
        <w:rPr>
          <w:rFonts w:ascii="Century Gothic" w:eastAsia="Calibri" w:hAnsi="Century Gothic" w:cstheme="minorHAnsi"/>
          <w:bCs/>
          <w:sz w:val="24"/>
          <w:szCs w:val="24"/>
        </w:rPr>
        <w:t xml:space="preserve"> proposal, please fill in this Budget F</w:t>
      </w:r>
      <w:r w:rsidRPr="00C15403">
        <w:rPr>
          <w:rFonts w:ascii="Century Gothic" w:eastAsia="Calibri" w:hAnsi="Century Gothic" w:cstheme="minorHAnsi"/>
          <w:bCs/>
          <w:sz w:val="24"/>
          <w:szCs w:val="24"/>
        </w:rPr>
        <w:t>orm with your best estimates. (We also welcome budgets, if available, for which UVA Arts Council would be funding less than 20% of the budget).</w:t>
      </w:r>
    </w:p>
    <w:p w14:paraId="4219C1B7" w14:textId="77777777" w:rsidR="00C20C5E" w:rsidRPr="00C20C5E" w:rsidRDefault="00C20C5E" w:rsidP="007C026F">
      <w:pPr>
        <w:spacing w:after="0" w:line="240" w:lineRule="auto"/>
        <w:ind w:left="360"/>
        <w:contextualSpacing/>
        <w:rPr>
          <w:rFonts w:ascii="Century Gothic" w:eastAsia="Calibri" w:hAnsi="Century Gothic" w:cstheme="minorHAnsi"/>
          <w:bCs/>
          <w:sz w:val="24"/>
          <w:szCs w:val="24"/>
        </w:rPr>
      </w:pPr>
    </w:p>
    <w:p w14:paraId="7FC7CADD" w14:textId="77777777" w:rsidR="007C026F" w:rsidRPr="00C20C5E" w:rsidRDefault="007C026F" w:rsidP="007C026F">
      <w:pPr>
        <w:pStyle w:val="ListParagraph"/>
        <w:numPr>
          <w:ilvl w:val="0"/>
          <w:numId w:val="36"/>
        </w:numPr>
        <w:spacing w:after="0" w:line="240" w:lineRule="auto"/>
        <w:rPr>
          <w:rFonts w:ascii="Century Gothic" w:eastAsia="Calibri" w:hAnsi="Century Gothic" w:cstheme="minorHAnsi"/>
          <w:b/>
          <w:sz w:val="24"/>
          <w:szCs w:val="24"/>
        </w:rPr>
      </w:pPr>
      <w:r w:rsidRPr="00C20C5E">
        <w:rPr>
          <w:rFonts w:ascii="Century Gothic" w:eastAsia="Calibri" w:hAnsi="Century Gothic" w:cstheme="minorHAnsi"/>
          <w:b/>
          <w:sz w:val="24"/>
          <w:szCs w:val="24"/>
          <w:u w:val="single"/>
        </w:rPr>
        <w:t>Arts Council Grant Report Form</w:t>
      </w:r>
    </w:p>
    <w:p w14:paraId="2EBE703B" w14:textId="56913E25" w:rsidR="007C026F" w:rsidRPr="00C20C5E" w:rsidRDefault="007C026F" w:rsidP="004902FB">
      <w:pPr>
        <w:pStyle w:val="ListParagraph"/>
        <w:numPr>
          <w:ilvl w:val="1"/>
          <w:numId w:val="2"/>
        </w:numPr>
        <w:autoSpaceDE w:val="0"/>
        <w:autoSpaceDN w:val="0"/>
        <w:adjustRightInd w:val="0"/>
        <w:spacing w:after="0" w:line="240" w:lineRule="auto"/>
        <w:ind w:left="547"/>
        <w:rPr>
          <w:rFonts w:ascii="Century Gothic" w:eastAsia="Calibri" w:hAnsi="Century Gothic" w:cstheme="minorHAnsi"/>
          <w:bCs/>
          <w:sz w:val="24"/>
          <w:szCs w:val="24"/>
        </w:rPr>
      </w:pPr>
      <w:r w:rsidRPr="00C20C5E">
        <w:rPr>
          <w:rFonts w:ascii="Century Gothic" w:eastAsia="Calibri" w:hAnsi="Century Gothic" w:cstheme="minorHAnsi"/>
          <w:iCs/>
          <w:sz w:val="24"/>
          <w:szCs w:val="24"/>
        </w:rPr>
        <w:t xml:space="preserve">If your department or program received an Arts Council grant the previous year, you will also need to include </w:t>
      </w:r>
      <w:r w:rsidRPr="00C20C5E">
        <w:rPr>
          <w:rFonts w:ascii="Century Gothic" w:eastAsia="Calibri" w:hAnsi="Century Gothic" w:cstheme="minorHAnsi"/>
          <w:iCs/>
          <w:color w:val="000000" w:themeColor="text1"/>
          <w:sz w:val="24"/>
          <w:szCs w:val="24"/>
        </w:rPr>
        <w:t xml:space="preserve">the </w:t>
      </w:r>
      <w:r w:rsidRPr="00C20C5E">
        <w:rPr>
          <w:rFonts w:ascii="Century Gothic" w:eastAsia="Calibri" w:hAnsi="Century Gothic" w:cstheme="minorHAnsi"/>
          <w:b/>
          <w:bCs/>
          <w:iCs/>
          <w:color w:val="000000" w:themeColor="text1"/>
          <w:sz w:val="24"/>
          <w:szCs w:val="24"/>
        </w:rPr>
        <w:t>Arts Council Grant Report</w:t>
      </w:r>
      <w:r w:rsidR="00015387">
        <w:rPr>
          <w:rFonts w:ascii="Century Gothic" w:eastAsia="Calibri" w:hAnsi="Century Gothic" w:cstheme="minorHAnsi"/>
          <w:b/>
          <w:bCs/>
          <w:iCs/>
          <w:color w:val="000000" w:themeColor="text1"/>
          <w:sz w:val="24"/>
          <w:szCs w:val="24"/>
        </w:rPr>
        <w:t xml:space="preserve"> </w:t>
      </w:r>
      <w:r w:rsidR="00015387" w:rsidRPr="00015387">
        <w:rPr>
          <w:rFonts w:ascii="Century Gothic" w:eastAsia="Calibri" w:hAnsi="Century Gothic" w:cstheme="minorHAnsi"/>
          <w:i/>
          <w:color w:val="000000" w:themeColor="text1"/>
          <w:sz w:val="24"/>
          <w:szCs w:val="24"/>
        </w:rPr>
        <w:t>(see appendix for template)</w:t>
      </w:r>
      <w:r w:rsidRPr="00015387">
        <w:rPr>
          <w:rFonts w:ascii="Century Gothic" w:eastAsia="Calibri" w:hAnsi="Century Gothic" w:cstheme="minorHAnsi"/>
          <w:i/>
          <w:color w:val="000000" w:themeColor="text1"/>
          <w:sz w:val="24"/>
          <w:szCs w:val="24"/>
        </w:rPr>
        <w:t xml:space="preserve">.  </w:t>
      </w:r>
      <w:r w:rsidRPr="00C20C5E">
        <w:rPr>
          <w:rFonts w:ascii="Century Gothic" w:eastAsia="Calibri" w:hAnsi="Century Gothic" w:cstheme="minorHAnsi"/>
          <w:bCs/>
          <w:color w:val="000000" w:themeColor="text1"/>
          <w:sz w:val="24"/>
          <w:szCs w:val="24"/>
        </w:rPr>
        <w:t xml:space="preserve">Applications </w:t>
      </w:r>
      <w:r w:rsidRPr="00C20C5E">
        <w:rPr>
          <w:rFonts w:ascii="Century Gothic" w:eastAsia="Calibri" w:hAnsi="Century Gothic" w:cstheme="minorHAnsi"/>
          <w:bCs/>
          <w:sz w:val="24"/>
          <w:szCs w:val="24"/>
        </w:rPr>
        <w:t xml:space="preserve">submitted without </w:t>
      </w:r>
      <w:r w:rsidR="006824BB" w:rsidRPr="00C20C5E">
        <w:rPr>
          <w:rFonts w:ascii="Century Gothic" w:eastAsia="Calibri" w:hAnsi="Century Gothic" w:cstheme="minorHAnsi"/>
          <w:bCs/>
          <w:sz w:val="24"/>
          <w:szCs w:val="24"/>
        </w:rPr>
        <w:t>the Arts</w:t>
      </w:r>
      <w:r w:rsidRPr="00C20C5E">
        <w:rPr>
          <w:rFonts w:ascii="Century Gothic" w:eastAsia="Calibri" w:hAnsi="Century Gothic" w:cstheme="minorHAnsi"/>
          <w:bCs/>
          <w:sz w:val="24"/>
          <w:szCs w:val="24"/>
        </w:rPr>
        <w:t xml:space="preserve"> Council Grant Report (if required) will not be considered for continued support in the upcoming cycle.</w:t>
      </w:r>
    </w:p>
    <w:p w14:paraId="02DCB57D" w14:textId="55865F19" w:rsidR="007C026F" w:rsidRPr="00015387" w:rsidRDefault="007C026F" w:rsidP="00015387">
      <w:pPr>
        <w:pStyle w:val="ListParagraph"/>
        <w:numPr>
          <w:ilvl w:val="1"/>
          <w:numId w:val="2"/>
        </w:numPr>
        <w:spacing w:after="0" w:line="240" w:lineRule="auto"/>
        <w:ind w:left="547"/>
        <w:rPr>
          <w:rFonts w:ascii="Century Gothic" w:eastAsia="Calibri" w:hAnsi="Century Gothic" w:cstheme="minorHAnsi"/>
          <w:b/>
          <w:bCs/>
          <w:sz w:val="24"/>
          <w:szCs w:val="24"/>
        </w:rPr>
      </w:pPr>
      <w:r w:rsidRPr="00C20C5E">
        <w:rPr>
          <w:rFonts w:ascii="Century Gothic" w:eastAsia="Calibri" w:hAnsi="Century Gothic" w:cstheme="minorHAnsi"/>
          <w:bCs/>
          <w:sz w:val="24"/>
          <w:szCs w:val="24"/>
        </w:rPr>
        <w:t xml:space="preserve">By accepting Arts Council funds, you agree to provide the Arts Council, via the Vice Provost for the Arts office, with </w:t>
      </w:r>
      <w:r w:rsidRPr="00C15403">
        <w:rPr>
          <w:rFonts w:ascii="Century Gothic" w:eastAsia="Calibri" w:hAnsi="Century Gothic" w:cstheme="minorHAnsi"/>
          <w:bCs/>
          <w:color w:val="000000" w:themeColor="text1"/>
          <w:sz w:val="24"/>
          <w:szCs w:val="24"/>
        </w:rPr>
        <w:t>an</w:t>
      </w:r>
      <w:r w:rsidR="00587245" w:rsidRPr="00C15403">
        <w:rPr>
          <w:rFonts w:ascii="Century Gothic" w:eastAsia="Calibri" w:hAnsi="Century Gothic" w:cstheme="minorHAnsi"/>
          <w:bCs/>
          <w:color w:val="000000" w:themeColor="text1"/>
          <w:sz w:val="24"/>
          <w:szCs w:val="24"/>
        </w:rPr>
        <w:t xml:space="preserve"> </w:t>
      </w:r>
      <w:r w:rsidR="00587245" w:rsidRPr="00C15403">
        <w:rPr>
          <w:rFonts w:ascii="Century Gothic" w:eastAsia="Calibri" w:hAnsi="Century Gothic" w:cstheme="minorHAnsi"/>
          <w:b/>
          <w:color w:val="000000" w:themeColor="text1"/>
          <w:sz w:val="24"/>
          <w:szCs w:val="24"/>
        </w:rPr>
        <w:t>Arts Council Grant Report</w:t>
      </w:r>
      <w:hyperlink r:id="rId8" w:history="1"/>
      <w:r w:rsidRPr="00C15403">
        <w:rPr>
          <w:rFonts w:ascii="Century Gothic" w:eastAsia="Calibri" w:hAnsi="Century Gothic" w:cstheme="minorHAnsi"/>
          <w:bCs/>
          <w:color w:val="000000" w:themeColor="text1"/>
          <w:sz w:val="24"/>
          <w:szCs w:val="24"/>
        </w:rPr>
        <w:t xml:space="preserve">, including </w:t>
      </w:r>
      <w:r w:rsidRPr="00C20C5E">
        <w:rPr>
          <w:rFonts w:ascii="Century Gothic" w:eastAsia="Calibri" w:hAnsi="Century Gothic" w:cstheme="minorHAnsi"/>
          <w:bCs/>
          <w:sz w:val="24"/>
          <w:szCs w:val="24"/>
        </w:rPr>
        <w:t xml:space="preserve">relevant photos, prior to submitting a new grant request or directly following the completion of your project, if it extends past the Arts Council Grant Proposal Deadline. </w:t>
      </w:r>
    </w:p>
    <w:p w14:paraId="682B3DD2" w14:textId="3E14C344" w:rsidR="007C026F" w:rsidRDefault="007C026F" w:rsidP="007C026F">
      <w:pPr>
        <w:keepNext/>
        <w:spacing w:after="0" w:line="240" w:lineRule="auto"/>
        <w:contextualSpacing/>
        <w:rPr>
          <w:rFonts w:ascii="Century Gothic" w:eastAsia="Times New Roman" w:hAnsi="Century Gothic" w:cstheme="minorHAnsi"/>
          <w:b/>
          <w:bCs/>
          <w:spacing w:val="-10"/>
          <w:kern w:val="28"/>
          <w:sz w:val="24"/>
          <w:szCs w:val="24"/>
          <w:u w:val="single"/>
        </w:rPr>
      </w:pPr>
      <w:r w:rsidRPr="00C20C5E">
        <w:rPr>
          <w:rFonts w:ascii="Century Gothic" w:eastAsia="Times New Roman" w:hAnsi="Century Gothic" w:cstheme="minorHAnsi"/>
          <w:b/>
          <w:bCs/>
          <w:spacing w:val="-10"/>
          <w:kern w:val="28"/>
          <w:sz w:val="24"/>
          <w:szCs w:val="24"/>
          <w:u w:val="single"/>
        </w:rPr>
        <w:lastRenderedPageBreak/>
        <w:t>What is Funded and What is Not Funded</w:t>
      </w:r>
    </w:p>
    <w:p w14:paraId="3D93CD16" w14:textId="77777777" w:rsidR="00C15403" w:rsidRPr="00C20C5E" w:rsidRDefault="00C15403" w:rsidP="007C026F">
      <w:pPr>
        <w:keepNext/>
        <w:spacing w:after="0" w:line="240" w:lineRule="auto"/>
        <w:contextualSpacing/>
        <w:rPr>
          <w:rFonts w:ascii="Century Gothic" w:eastAsia="Times New Roman" w:hAnsi="Century Gothic" w:cstheme="minorHAnsi"/>
          <w:b/>
          <w:bCs/>
          <w:spacing w:val="-10"/>
          <w:kern w:val="28"/>
          <w:sz w:val="24"/>
          <w:szCs w:val="24"/>
          <w:u w:val="single"/>
        </w:rPr>
      </w:pPr>
    </w:p>
    <w:p w14:paraId="5DEF9115" w14:textId="6A2FA679" w:rsidR="007C026F" w:rsidRPr="00C20C5E" w:rsidRDefault="007C026F" w:rsidP="004902FB">
      <w:pPr>
        <w:keepNext/>
        <w:spacing w:after="0" w:line="240" w:lineRule="auto"/>
        <w:contextualSpacing/>
        <w:rPr>
          <w:rFonts w:ascii="Century Gothic" w:eastAsia="Times New Roman" w:hAnsi="Century Gothic" w:cstheme="minorHAnsi"/>
          <w:b/>
          <w:bCs/>
          <w:spacing w:val="-10"/>
          <w:kern w:val="28"/>
          <w:sz w:val="24"/>
          <w:szCs w:val="24"/>
          <w:u w:val="single"/>
        </w:rPr>
      </w:pPr>
      <w:r w:rsidRPr="00C20C5E">
        <w:rPr>
          <w:rFonts w:ascii="Century Gothic" w:eastAsia="Calibri" w:hAnsi="Century Gothic" w:cstheme="minorHAnsi"/>
          <w:bCs/>
          <w:sz w:val="24"/>
          <w:szCs w:val="24"/>
        </w:rPr>
        <w:t xml:space="preserve">Please look over the </w:t>
      </w:r>
      <w:r w:rsidRPr="00C15403">
        <w:rPr>
          <w:rFonts w:ascii="Century Gothic" w:eastAsia="Calibri" w:hAnsi="Century Gothic" w:cstheme="minorHAnsi"/>
          <w:b/>
          <w:sz w:val="24"/>
          <w:szCs w:val="24"/>
        </w:rPr>
        <w:t xml:space="preserve">UVA Arts Council Budget </w:t>
      </w:r>
      <w:r w:rsidR="00DC19FF" w:rsidRPr="00C15403">
        <w:rPr>
          <w:rFonts w:ascii="Century Gothic" w:eastAsia="Calibri" w:hAnsi="Century Gothic" w:cstheme="minorHAnsi"/>
          <w:b/>
          <w:sz w:val="24"/>
          <w:szCs w:val="24"/>
        </w:rPr>
        <w:t>Form</w:t>
      </w:r>
      <w:r w:rsidRPr="00C20C5E">
        <w:rPr>
          <w:rFonts w:ascii="Century Gothic" w:eastAsia="Calibri" w:hAnsi="Century Gothic" w:cstheme="minorHAnsi"/>
          <w:bCs/>
          <w:sz w:val="24"/>
          <w:szCs w:val="24"/>
        </w:rPr>
        <w:t>.</w:t>
      </w:r>
      <w:r w:rsidRPr="00C20C5E">
        <w:rPr>
          <w:rFonts w:ascii="Century Gothic" w:eastAsia="Calibri" w:hAnsi="Century Gothic" w:cstheme="minorHAnsi"/>
          <w:bCs/>
          <w:color w:val="FF0000"/>
          <w:sz w:val="24"/>
          <w:szCs w:val="24"/>
        </w:rPr>
        <w:t xml:space="preserve"> </w:t>
      </w:r>
    </w:p>
    <w:p w14:paraId="4A9DC3C5" w14:textId="54604069" w:rsidR="007C026F" w:rsidRDefault="0089353D" w:rsidP="004902FB">
      <w:pPr>
        <w:keepNext/>
        <w:spacing w:after="0" w:line="240" w:lineRule="auto"/>
        <w:ind w:left="360"/>
        <w:contextualSpacing/>
        <w:rPr>
          <w:rFonts w:ascii="Century Gothic" w:eastAsia="Calibri" w:hAnsi="Century Gothic" w:cstheme="minorHAnsi"/>
          <w:bCs/>
          <w:sz w:val="24"/>
          <w:szCs w:val="24"/>
        </w:rPr>
      </w:pPr>
      <w:r w:rsidRPr="00C20C5E">
        <w:rPr>
          <w:rFonts w:ascii="Century Gothic" w:eastAsia="Calibri" w:hAnsi="Century Gothic" w:cstheme="minorHAnsi"/>
          <w:bCs/>
          <w:sz w:val="24"/>
          <w:szCs w:val="24"/>
        </w:rPr>
        <w:t>This Budget F</w:t>
      </w:r>
      <w:r w:rsidR="007C026F" w:rsidRPr="00C20C5E">
        <w:rPr>
          <w:rFonts w:ascii="Century Gothic" w:eastAsia="Calibri" w:hAnsi="Century Gothic" w:cstheme="minorHAnsi"/>
          <w:bCs/>
          <w:sz w:val="24"/>
          <w:szCs w:val="24"/>
        </w:rPr>
        <w:t xml:space="preserve">orm serves two purposes. One is to give grant applicants some insight into the types of projects and aspects of projects that the UVA Arts Council considers for funding. Second is to clarify for the Arts Council where the funds will be used. Although we welcome itemized </w:t>
      </w:r>
      <w:r w:rsidR="006824BB" w:rsidRPr="00C20C5E">
        <w:rPr>
          <w:rFonts w:ascii="Century Gothic" w:eastAsia="Calibri" w:hAnsi="Century Gothic" w:cstheme="minorHAnsi"/>
          <w:bCs/>
          <w:sz w:val="24"/>
          <w:szCs w:val="24"/>
        </w:rPr>
        <w:t>amounts,</w:t>
      </w:r>
      <w:r w:rsidR="007C026F" w:rsidRPr="00C20C5E">
        <w:rPr>
          <w:rFonts w:ascii="Century Gothic" w:eastAsia="Calibri" w:hAnsi="Century Gothic" w:cstheme="minorHAnsi"/>
          <w:bCs/>
          <w:sz w:val="24"/>
          <w:szCs w:val="24"/>
        </w:rPr>
        <w:t xml:space="preserve"> we understand that those amounts may not be available in </w:t>
      </w:r>
      <w:r w:rsidR="00DC19FF" w:rsidRPr="00C20C5E">
        <w:rPr>
          <w:rFonts w:ascii="Century Gothic" w:eastAsia="Calibri" w:hAnsi="Century Gothic" w:cstheme="minorHAnsi"/>
          <w:bCs/>
          <w:sz w:val="24"/>
          <w:szCs w:val="24"/>
        </w:rPr>
        <w:t>all categories at the time the Grant P</w:t>
      </w:r>
      <w:r w:rsidR="007C026F" w:rsidRPr="00C20C5E">
        <w:rPr>
          <w:rFonts w:ascii="Century Gothic" w:eastAsia="Calibri" w:hAnsi="Century Gothic" w:cstheme="minorHAnsi"/>
          <w:bCs/>
          <w:sz w:val="24"/>
          <w:szCs w:val="24"/>
        </w:rPr>
        <w:t xml:space="preserve">roposal is submitted. We are looking for </w:t>
      </w:r>
      <w:r w:rsidR="006824BB" w:rsidRPr="00C20C5E">
        <w:rPr>
          <w:rFonts w:ascii="Century Gothic" w:eastAsia="Calibri" w:hAnsi="Century Gothic" w:cstheme="minorHAnsi"/>
          <w:bCs/>
          <w:sz w:val="24"/>
          <w:szCs w:val="24"/>
        </w:rPr>
        <w:t>the best</w:t>
      </w:r>
      <w:r w:rsidR="007C026F" w:rsidRPr="00C20C5E">
        <w:rPr>
          <w:rFonts w:ascii="Century Gothic" w:eastAsia="Calibri" w:hAnsi="Century Gothic" w:cstheme="minorHAnsi"/>
          <w:bCs/>
          <w:sz w:val="24"/>
          <w:szCs w:val="24"/>
        </w:rPr>
        <w:t xml:space="preserve"> estimates and some categories may not apply to your proposal. There is a category for "Other" items that may be unique to your project.</w:t>
      </w:r>
    </w:p>
    <w:p w14:paraId="258A1A75" w14:textId="77777777" w:rsidR="00015387" w:rsidRPr="00C20C5E" w:rsidRDefault="00015387" w:rsidP="004902FB">
      <w:pPr>
        <w:keepNext/>
        <w:spacing w:after="0" w:line="240" w:lineRule="auto"/>
        <w:ind w:left="360"/>
        <w:contextualSpacing/>
        <w:rPr>
          <w:rFonts w:ascii="Century Gothic" w:eastAsia="Calibri" w:hAnsi="Century Gothic" w:cstheme="minorHAnsi"/>
          <w:bCs/>
          <w:sz w:val="24"/>
          <w:szCs w:val="24"/>
        </w:rPr>
      </w:pPr>
    </w:p>
    <w:p w14:paraId="216C410C" w14:textId="73401AA8" w:rsidR="007C026F" w:rsidRDefault="007C026F" w:rsidP="007C026F">
      <w:pPr>
        <w:pStyle w:val="ListParagraph"/>
        <w:numPr>
          <w:ilvl w:val="0"/>
          <w:numId w:val="27"/>
        </w:numPr>
        <w:spacing w:after="0" w:line="240" w:lineRule="auto"/>
        <w:rPr>
          <w:rFonts w:ascii="Century Gothic" w:eastAsia="Calibri" w:hAnsi="Century Gothic" w:cstheme="minorHAnsi"/>
          <w:bCs/>
          <w:sz w:val="24"/>
          <w:szCs w:val="24"/>
        </w:rPr>
      </w:pPr>
      <w:r w:rsidRPr="00C15403">
        <w:rPr>
          <w:rFonts w:ascii="Century Gothic" w:eastAsia="Times New Roman" w:hAnsi="Century Gothic" w:cstheme="minorHAnsi"/>
          <w:b/>
          <w:bCs/>
          <w:spacing w:val="-10"/>
          <w:kern w:val="28"/>
          <w:sz w:val="24"/>
          <w:szCs w:val="24"/>
          <w:u w:val="single"/>
        </w:rPr>
        <w:t>Funding amounts:</w:t>
      </w:r>
      <w:r w:rsidRPr="00C20C5E">
        <w:rPr>
          <w:rFonts w:ascii="Century Gothic" w:eastAsia="Calibri" w:hAnsi="Century Gothic" w:cstheme="minorHAnsi"/>
          <w:bCs/>
          <w:sz w:val="24"/>
          <w:szCs w:val="24"/>
        </w:rPr>
        <w:t xml:space="preserve"> UVA Arts Council grants may be offered up to $10,000.</w:t>
      </w:r>
    </w:p>
    <w:p w14:paraId="7D4B96C3" w14:textId="77777777" w:rsidR="00C15403" w:rsidRPr="00C20C5E" w:rsidRDefault="00C15403" w:rsidP="00C15403">
      <w:pPr>
        <w:pStyle w:val="ListParagraph"/>
        <w:spacing w:after="0" w:line="240" w:lineRule="auto"/>
        <w:ind w:left="360"/>
        <w:rPr>
          <w:rFonts w:ascii="Century Gothic" w:eastAsia="Calibri" w:hAnsi="Century Gothic" w:cstheme="minorHAnsi"/>
          <w:bCs/>
          <w:sz w:val="24"/>
          <w:szCs w:val="24"/>
        </w:rPr>
      </w:pPr>
    </w:p>
    <w:p w14:paraId="51083317" w14:textId="77777777" w:rsidR="007C026F" w:rsidRPr="00C15403" w:rsidRDefault="007C026F" w:rsidP="007C026F">
      <w:pPr>
        <w:pStyle w:val="ListParagraph"/>
        <w:numPr>
          <w:ilvl w:val="0"/>
          <w:numId w:val="27"/>
        </w:numPr>
        <w:spacing w:after="0" w:line="240" w:lineRule="auto"/>
        <w:rPr>
          <w:rFonts w:ascii="Century Gothic" w:eastAsia="Calibri" w:hAnsi="Century Gothic" w:cstheme="minorHAnsi"/>
          <w:b/>
          <w:bCs/>
          <w:sz w:val="24"/>
          <w:szCs w:val="24"/>
        </w:rPr>
      </w:pPr>
      <w:r w:rsidRPr="00C15403">
        <w:rPr>
          <w:rFonts w:ascii="Century Gothic" w:eastAsia="Times New Roman" w:hAnsi="Century Gothic" w:cstheme="minorHAnsi"/>
          <w:b/>
          <w:bCs/>
          <w:spacing w:val="-10"/>
          <w:kern w:val="28"/>
          <w:sz w:val="24"/>
          <w:szCs w:val="24"/>
          <w:u w:val="single"/>
        </w:rPr>
        <w:t>When Grant monies</w:t>
      </w:r>
      <w:r w:rsidRPr="00C15403">
        <w:rPr>
          <w:rFonts w:ascii="Century Gothic" w:eastAsia="Calibri" w:hAnsi="Century Gothic" w:cstheme="minorHAnsi"/>
          <w:b/>
          <w:bCs/>
          <w:sz w:val="24"/>
          <w:szCs w:val="24"/>
          <w:u w:val="single"/>
        </w:rPr>
        <w:t xml:space="preserve"> </w:t>
      </w:r>
      <w:r w:rsidRPr="00C15403">
        <w:rPr>
          <w:rFonts w:ascii="Century Gothic" w:eastAsia="Times New Roman" w:hAnsi="Century Gothic" w:cstheme="minorHAnsi"/>
          <w:b/>
          <w:bCs/>
          <w:spacing w:val="-10"/>
          <w:kern w:val="28"/>
          <w:sz w:val="24"/>
          <w:szCs w:val="24"/>
          <w:u w:val="single"/>
        </w:rPr>
        <w:t>are awarded</w:t>
      </w:r>
    </w:p>
    <w:p w14:paraId="4C2960FF" w14:textId="7FF67920" w:rsidR="00C15403" w:rsidRDefault="007C026F" w:rsidP="00C15403">
      <w:pPr>
        <w:pStyle w:val="ListParagraph"/>
        <w:numPr>
          <w:ilvl w:val="1"/>
          <w:numId w:val="27"/>
        </w:numPr>
        <w:spacing w:after="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Funding decisions are dependent upon the monies available in a given year.  Lower ranked but approved proposals for which funds are not immediately available may be funded later in the year if monies become available by June 30th. Any money collected after that goes </w:t>
      </w:r>
      <w:r w:rsidR="006824BB">
        <w:rPr>
          <w:rFonts w:ascii="Century Gothic" w:eastAsia="Calibri" w:hAnsi="Century Gothic" w:cstheme="minorHAnsi"/>
          <w:bCs/>
          <w:sz w:val="24"/>
          <w:szCs w:val="24"/>
        </w:rPr>
        <w:t>in</w:t>
      </w:r>
      <w:r w:rsidRPr="00C20C5E">
        <w:rPr>
          <w:rFonts w:ascii="Century Gothic" w:eastAsia="Calibri" w:hAnsi="Century Gothic" w:cstheme="minorHAnsi"/>
          <w:bCs/>
          <w:sz w:val="24"/>
          <w:szCs w:val="24"/>
        </w:rPr>
        <w:t xml:space="preserve">to the next granting cycle. </w:t>
      </w:r>
    </w:p>
    <w:p w14:paraId="13D8086D" w14:textId="4DAA7F39" w:rsidR="007C026F" w:rsidRPr="00C15403" w:rsidRDefault="007C026F" w:rsidP="00C15403">
      <w:pPr>
        <w:pStyle w:val="ListParagraph"/>
        <w:numPr>
          <w:ilvl w:val="1"/>
          <w:numId w:val="27"/>
        </w:numPr>
        <w:spacing w:after="0" w:line="240" w:lineRule="auto"/>
        <w:rPr>
          <w:rFonts w:ascii="Century Gothic" w:eastAsia="Calibri" w:hAnsi="Century Gothic" w:cstheme="minorHAnsi"/>
          <w:bCs/>
          <w:sz w:val="24"/>
          <w:szCs w:val="24"/>
        </w:rPr>
      </w:pPr>
      <w:r w:rsidRPr="00C15403">
        <w:rPr>
          <w:rFonts w:ascii="Century Gothic" w:eastAsia="Calibri" w:hAnsi="Century Gothic" w:cstheme="minorHAnsi"/>
          <w:bCs/>
          <w:sz w:val="24"/>
          <w:szCs w:val="24"/>
        </w:rPr>
        <w:t xml:space="preserve">Please note that the Arts Council Annual Fund Grants are not to be considered part of any department’s budget.  Projects that are successful and have been funded for consecutive </w:t>
      </w:r>
      <w:r w:rsidR="006824BB" w:rsidRPr="00C15403">
        <w:rPr>
          <w:rFonts w:ascii="Century Gothic" w:eastAsia="Calibri" w:hAnsi="Century Gothic" w:cstheme="minorHAnsi"/>
          <w:bCs/>
          <w:sz w:val="24"/>
          <w:szCs w:val="24"/>
        </w:rPr>
        <w:t>years</w:t>
      </w:r>
      <w:r w:rsidRPr="00C15403">
        <w:rPr>
          <w:rFonts w:ascii="Century Gothic" w:eastAsia="Calibri" w:hAnsi="Century Gothic" w:cstheme="minorHAnsi"/>
          <w:bCs/>
          <w:sz w:val="24"/>
          <w:szCs w:val="24"/>
        </w:rPr>
        <w:t xml:space="preserve"> may be encouraged to also seek other more predictable funding.</w:t>
      </w:r>
    </w:p>
    <w:p w14:paraId="5778E127" w14:textId="77777777" w:rsidR="00C15403" w:rsidRPr="00C20C5E" w:rsidRDefault="00C15403" w:rsidP="00C15403">
      <w:pPr>
        <w:pStyle w:val="ListParagraph"/>
        <w:spacing w:after="0" w:line="240" w:lineRule="auto"/>
        <w:rPr>
          <w:rFonts w:ascii="Century Gothic" w:eastAsia="Calibri" w:hAnsi="Century Gothic" w:cstheme="minorHAnsi"/>
          <w:bCs/>
          <w:strike/>
          <w:sz w:val="24"/>
          <w:szCs w:val="24"/>
        </w:rPr>
      </w:pPr>
    </w:p>
    <w:p w14:paraId="61C80800" w14:textId="77777777" w:rsidR="007C026F" w:rsidRPr="00C15403" w:rsidRDefault="007C026F" w:rsidP="004902FB">
      <w:pPr>
        <w:numPr>
          <w:ilvl w:val="0"/>
          <w:numId w:val="27"/>
        </w:numPr>
        <w:spacing w:after="0" w:line="240" w:lineRule="auto"/>
        <w:rPr>
          <w:rFonts w:ascii="Century Gothic" w:eastAsia="Calibri" w:hAnsi="Century Gothic" w:cstheme="minorHAnsi"/>
          <w:b/>
          <w:sz w:val="24"/>
          <w:szCs w:val="24"/>
          <w:u w:val="single"/>
        </w:rPr>
      </w:pPr>
      <w:r w:rsidRPr="00C15403">
        <w:rPr>
          <w:rFonts w:ascii="Century Gothic" w:eastAsia="Calibri" w:hAnsi="Century Gothic" w:cstheme="minorHAnsi"/>
          <w:b/>
          <w:sz w:val="24"/>
          <w:szCs w:val="24"/>
          <w:u w:val="single"/>
        </w:rPr>
        <w:t xml:space="preserve">Length of Grants-Timeline Guidelines </w:t>
      </w:r>
    </w:p>
    <w:p w14:paraId="51E7D000" w14:textId="77777777" w:rsidR="007C026F" w:rsidRPr="00C20C5E" w:rsidRDefault="007C026F" w:rsidP="004902FB">
      <w:pPr>
        <w:numPr>
          <w:ilvl w:val="1"/>
          <w:numId w:val="27"/>
        </w:numPr>
        <w:spacing w:after="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We do fund projects for a single year timeline. Grant applications should be made for projects to be completed in one year.</w:t>
      </w:r>
    </w:p>
    <w:p w14:paraId="6564223E" w14:textId="36678431" w:rsidR="00D23537" w:rsidRDefault="007C026F" w:rsidP="004902FB">
      <w:pPr>
        <w:numPr>
          <w:ilvl w:val="1"/>
          <w:numId w:val="27"/>
        </w:numPr>
        <w:spacing w:after="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We do not fund multi-year timelines </w:t>
      </w:r>
      <w:r w:rsidR="006824BB" w:rsidRPr="00C20C5E">
        <w:rPr>
          <w:rFonts w:ascii="Century Gothic" w:eastAsia="Calibri" w:hAnsi="Century Gothic" w:cstheme="minorHAnsi"/>
          <w:bCs/>
          <w:sz w:val="24"/>
          <w:szCs w:val="24"/>
        </w:rPr>
        <w:t>when</w:t>
      </w:r>
      <w:r w:rsidRPr="00C20C5E">
        <w:rPr>
          <w:rFonts w:ascii="Century Gothic" w:eastAsia="Calibri" w:hAnsi="Century Gothic" w:cstheme="minorHAnsi"/>
          <w:bCs/>
          <w:sz w:val="24"/>
          <w:szCs w:val="24"/>
        </w:rPr>
        <w:t xml:space="preserve"> subsequent year budgets are unknown.</w:t>
      </w:r>
    </w:p>
    <w:p w14:paraId="45236E56" w14:textId="639388C6" w:rsidR="007C026F" w:rsidRPr="00C20C5E" w:rsidRDefault="00D23537" w:rsidP="004902FB">
      <w:pPr>
        <w:numPr>
          <w:ilvl w:val="1"/>
          <w:numId w:val="27"/>
        </w:numPr>
        <w:spacing w:after="0" w:line="240" w:lineRule="auto"/>
        <w:rPr>
          <w:rFonts w:ascii="Century Gothic" w:eastAsia="Calibri" w:hAnsi="Century Gothic" w:cstheme="minorHAnsi"/>
          <w:bCs/>
          <w:sz w:val="24"/>
          <w:szCs w:val="24"/>
        </w:rPr>
      </w:pPr>
      <w:r w:rsidRPr="00657B82">
        <w:rPr>
          <w:rFonts w:ascii="Century Gothic" w:eastAsia="Calibri" w:hAnsi="Century Gothic" w:cstheme="minorHAnsi"/>
          <w:bCs/>
          <w:sz w:val="24"/>
          <w:szCs w:val="24"/>
        </w:rPr>
        <w:t>We do not fund projects within the fiscal year that the proposal is submitted.</w:t>
      </w:r>
      <w:r w:rsidR="00C15403">
        <w:rPr>
          <w:rFonts w:ascii="Century Gothic" w:eastAsia="Calibri" w:hAnsi="Century Gothic" w:cstheme="minorHAnsi"/>
          <w:bCs/>
          <w:sz w:val="24"/>
          <w:szCs w:val="24"/>
        </w:rPr>
        <w:br/>
      </w:r>
    </w:p>
    <w:p w14:paraId="7B4CA704" w14:textId="77777777" w:rsidR="007C026F" w:rsidRPr="00C15403" w:rsidRDefault="007C026F" w:rsidP="004902FB">
      <w:pPr>
        <w:numPr>
          <w:ilvl w:val="0"/>
          <w:numId w:val="27"/>
        </w:numPr>
        <w:spacing w:after="0" w:line="240" w:lineRule="auto"/>
        <w:rPr>
          <w:rFonts w:ascii="Century Gothic" w:eastAsia="Calibri" w:hAnsi="Century Gothic" w:cstheme="minorHAnsi"/>
          <w:b/>
          <w:sz w:val="24"/>
          <w:szCs w:val="24"/>
          <w:u w:val="single"/>
        </w:rPr>
      </w:pPr>
      <w:r w:rsidRPr="00C15403">
        <w:rPr>
          <w:rFonts w:ascii="Century Gothic" w:eastAsia="Calibri" w:hAnsi="Century Gothic" w:cstheme="minorHAnsi"/>
          <w:b/>
          <w:sz w:val="24"/>
          <w:szCs w:val="24"/>
          <w:u w:val="single"/>
        </w:rPr>
        <w:t>Travel Funding Guidelines</w:t>
      </w:r>
    </w:p>
    <w:p w14:paraId="46B0331F" w14:textId="77777777" w:rsidR="007C026F" w:rsidRPr="00C20C5E" w:rsidRDefault="007C026F" w:rsidP="004902FB">
      <w:pPr>
        <w:numPr>
          <w:ilvl w:val="1"/>
          <w:numId w:val="27"/>
        </w:numPr>
        <w:spacing w:after="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We give preference to bringing experts in their arts-related field to UVA where they can have high student and community impact.</w:t>
      </w:r>
    </w:p>
    <w:p w14:paraId="70A6110A" w14:textId="57261310" w:rsidR="007C026F" w:rsidRPr="00C20C5E" w:rsidRDefault="007C026F" w:rsidP="004902FB">
      <w:pPr>
        <w:numPr>
          <w:ilvl w:val="1"/>
          <w:numId w:val="27"/>
        </w:numPr>
        <w:spacing w:after="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We are less likely to fund sending a small group from UVA to another </w:t>
      </w:r>
      <w:r w:rsidR="00C15403" w:rsidRPr="00C20C5E">
        <w:rPr>
          <w:rFonts w:ascii="Century Gothic" w:eastAsia="Calibri" w:hAnsi="Century Gothic" w:cstheme="minorHAnsi"/>
          <w:bCs/>
          <w:sz w:val="24"/>
          <w:szCs w:val="24"/>
        </w:rPr>
        <w:t>location,</w:t>
      </w:r>
      <w:r w:rsidRPr="00C20C5E">
        <w:rPr>
          <w:rFonts w:ascii="Century Gothic" w:eastAsia="Calibri" w:hAnsi="Century Gothic" w:cstheme="minorHAnsi"/>
          <w:bCs/>
          <w:sz w:val="24"/>
          <w:szCs w:val="24"/>
        </w:rPr>
        <w:t xml:space="preserve"> but this can vary based on the project.</w:t>
      </w:r>
      <w:r w:rsidR="00C15403">
        <w:rPr>
          <w:rFonts w:ascii="Century Gothic" w:eastAsia="Calibri" w:hAnsi="Century Gothic" w:cstheme="minorHAnsi"/>
          <w:bCs/>
          <w:sz w:val="24"/>
          <w:szCs w:val="24"/>
        </w:rPr>
        <w:br/>
      </w:r>
    </w:p>
    <w:p w14:paraId="2DE8923D" w14:textId="77777777" w:rsidR="007C026F" w:rsidRPr="00C15403" w:rsidRDefault="007C026F" w:rsidP="004902FB">
      <w:pPr>
        <w:pStyle w:val="ListParagraph"/>
        <w:numPr>
          <w:ilvl w:val="0"/>
          <w:numId w:val="27"/>
        </w:numPr>
        <w:spacing w:after="0" w:line="240" w:lineRule="auto"/>
        <w:rPr>
          <w:rFonts w:ascii="Century Gothic" w:eastAsia="Calibri" w:hAnsi="Century Gothic" w:cstheme="minorHAnsi"/>
          <w:b/>
          <w:sz w:val="24"/>
          <w:szCs w:val="24"/>
        </w:rPr>
      </w:pPr>
      <w:r w:rsidRPr="00C15403">
        <w:rPr>
          <w:rFonts w:ascii="Century Gothic" w:eastAsia="Calibri" w:hAnsi="Century Gothic" w:cstheme="minorHAnsi"/>
          <w:b/>
          <w:sz w:val="24"/>
          <w:szCs w:val="24"/>
          <w:u w:val="single"/>
        </w:rPr>
        <w:t>Formats</w:t>
      </w:r>
      <w:r w:rsidRPr="00C15403">
        <w:rPr>
          <w:rFonts w:ascii="Century Gothic" w:eastAsia="Calibri" w:hAnsi="Century Gothic" w:cstheme="minorHAnsi"/>
          <w:b/>
          <w:sz w:val="24"/>
          <w:szCs w:val="24"/>
        </w:rPr>
        <w:t xml:space="preserve"> </w:t>
      </w:r>
    </w:p>
    <w:p w14:paraId="4E3EED53" w14:textId="77777777" w:rsidR="007C026F" w:rsidRPr="00C20C5E" w:rsidRDefault="007C026F" w:rsidP="004902FB">
      <w:pPr>
        <w:pStyle w:val="ListParagraph"/>
        <w:spacing w:after="0" w:line="240" w:lineRule="auto"/>
        <w:ind w:left="360"/>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We are open to a variety of formats that impact the arts on Grounds. This list is only a guide and formats considered are not limited to this list. </w:t>
      </w:r>
    </w:p>
    <w:p w14:paraId="5F2367B6" w14:textId="77777777" w:rsidR="007C026F" w:rsidRPr="00C20C5E" w:rsidRDefault="007C026F" w:rsidP="004902FB">
      <w:pPr>
        <w:pStyle w:val="ListParagraph"/>
        <w:numPr>
          <w:ilvl w:val="1"/>
          <w:numId w:val="27"/>
        </w:numPr>
        <w:spacing w:after="0" w:line="240" w:lineRule="auto"/>
        <w:rPr>
          <w:rFonts w:ascii="Century Gothic" w:eastAsia="Calibri" w:hAnsi="Century Gothic" w:cstheme="minorHAnsi"/>
          <w:sz w:val="24"/>
          <w:szCs w:val="24"/>
        </w:rPr>
      </w:pPr>
      <w:r w:rsidRPr="00C20C5E">
        <w:rPr>
          <w:rFonts w:ascii="Century Gothic" w:eastAsia="Calibri" w:hAnsi="Century Gothic" w:cstheme="minorHAnsi"/>
          <w:sz w:val="24"/>
          <w:szCs w:val="24"/>
        </w:rPr>
        <w:t>We do consider funding performances and exhibitions through visual art, music, dance, drama, media arts, architecture, or multi-disciplinary arts.</w:t>
      </w:r>
    </w:p>
    <w:p w14:paraId="6C4E93CC" w14:textId="21D2F244" w:rsidR="007C026F" w:rsidRPr="00C20C5E" w:rsidRDefault="007C026F" w:rsidP="004902FB">
      <w:pPr>
        <w:pStyle w:val="ListParagraph"/>
        <w:numPr>
          <w:ilvl w:val="1"/>
          <w:numId w:val="27"/>
        </w:numPr>
        <w:spacing w:after="0" w:line="240" w:lineRule="auto"/>
        <w:rPr>
          <w:rFonts w:ascii="Century Gothic" w:eastAsia="Calibri" w:hAnsi="Century Gothic" w:cstheme="minorHAnsi"/>
          <w:sz w:val="24"/>
          <w:szCs w:val="24"/>
        </w:rPr>
      </w:pPr>
      <w:r w:rsidRPr="00C20C5E">
        <w:rPr>
          <w:rFonts w:ascii="Century Gothic" w:eastAsia="Calibri" w:hAnsi="Century Gothic" w:cstheme="minorHAnsi"/>
          <w:sz w:val="24"/>
          <w:szCs w:val="24"/>
        </w:rPr>
        <w:t xml:space="preserve">We do consider funding conferences or panels or lectures or classes that engage students and </w:t>
      </w:r>
      <w:r w:rsidR="006824BB" w:rsidRPr="00C20C5E">
        <w:rPr>
          <w:rFonts w:ascii="Century Gothic" w:eastAsia="Calibri" w:hAnsi="Century Gothic" w:cstheme="minorHAnsi"/>
          <w:sz w:val="24"/>
          <w:szCs w:val="24"/>
        </w:rPr>
        <w:t>the community</w:t>
      </w:r>
      <w:r w:rsidRPr="00C20C5E">
        <w:rPr>
          <w:rFonts w:ascii="Century Gothic" w:eastAsia="Calibri" w:hAnsi="Century Gothic" w:cstheme="minorHAnsi"/>
          <w:sz w:val="24"/>
          <w:szCs w:val="24"/>
        </w:rPr>
        <w:t>.</w:t>
      </w:r>
      <w:r w:rsidRPr="00C20C5E">
        <w:rPr>
          <w:rFonts w:ascii="Century Gothic" w:hAnsi="Century Gothic" w:cstheme="minorHAnsi"/>
          <w:sz w:val="24"/>
          <w:szCs w:val="24"/>
        </w:rPr>
        <w:t xml:space="preserve"> </w:t>
      </w:r>
    </w:p>
    <w:p w14:paraId="45B0ECF0" w14:textId="77777777" w:rsidR="00D62187" w:rsidRDefault="007C026F" w:rsidP="004902FB">
      <w:pPr>
        <w:pStyle w:val="ListParagraph"/>
        <w:numPr>
          <w:ilvl w:val="1"/>
          <w:numId w:val="27"/>
        </w:numPr>
        <w:spacing w:after="0" w:line="240" w:lineRule="auto"/>
        <w:rPr>
          <w:rFonts w:ascii="Century Gothic" w:eastAsia="Calibri" w:hAnsi="Century Gothic" w:cstheme="minorHAnsi"/>
          <w:sz w:val="24"/>
          <w:szCs w:val="24"/>
        </w:rPr>
      </w:pPr>
      <w:r w:rsidRPr="00C20C5E">
        <w:rPr>
          <w:rFonts w:ascii="Century Gothic" w:eastAsia="Calibri" w:hAnsi="Century Gothic" w:cstheme="minorHAnsi"/>
          <w:sz w:val="24"/>
          <w:szCs w:val="24"/>
        </w:rPr>
        <w:t xml:space="preserve">We do consider funding projects and programs using emerging technology in the arts with online presence, including content and accessibility to students and beyond.  </w:t>
      </w:r>
      <w:r w:rsidR="00C15403">
        <w:rPr>
          <w:rFonts w:ascii="Century Gothic" w:eastAsia="Calibri" w:hAnsi="Century Gothic" w:cstheme="minorHAnsi"/>
          <w:sz w:val="24"/>
          <w:szCs w:val="24"/>
        </w:rPr>
        <w:br/>
      </w:r>
    </w:p>
    <w:p w14:paraId="1D88DB6B" w14:textId="07077F72" w:rsidR="007C026F" w:rsidRPr="00C20C5E" w:rsidRDefault="00C15403" w:rsidP="00D62187">
      <w:pPr>
        <w:pStyle w:val="ListParagraph"/>
        <w:spacing w:after="0" w:line="240" w:lineRule="auto"/>
        <w:rPr>
          <w:rFonts w:ascii="Century Gothic" w:eastAsia="Calibri" w:hAnsi="Century Gothic" w:cstheme="minorHAnsi"/>
          <w:sz w:val="24"/>
          <w:szCs w:val="24"/>
        </w:rPr>
      </w:pPr>
      <w:r>
        <w:rPr>
          <w:rFonts w:ascii="Century Gothic" w:eastAsia="Calibri" w:hAnsi="Century Gothic" w:cstheme="minorHAnsi"/>
          <w:sz w:val="24"/>
          <w:szCs w:val="24"/>
        </w:rPr>
        <w:br/>
      </w:r>
    </w:p>
    <w:p w14:paraId="26565756" w14:textId="77777777" w:rsidR="007C026F" w:rsidRPr="00C15403" w:rsidRDefault="007C026F" w:rsidP="007C026F">
      <w:pPr>
        <w:pStyle w:val="ListParagraph"/>
        <w:numPr>
          <w:ilvl w:val="0"/>
          <w:numId w:val="27"/>
        </w:numPr>
        <w:spacing w:after="0" w:line="240" w:lineRule="auto"/>
        <w:rPr>
          <w:rFonts w:ascii="Century Gothic" w:eastAsia="Times New Roman" w:hAnsi="Century Gothic" w:cstheme="minorHAnsi"/>
          <w:b/>
          <w:bCs/>
          <w:spacing w:val="-10"/>
          <w:kern w:val="28"/>
          <w:sz w:val="24"/>
          <w:szCs w:val="24"/>
          <w:u w:val="single"/>
        </w:rPr>
      </w:pPr>
      <w:r w:rsidRPr="00C15403">
        <w:rPr>
          <w:rFonts w:ascii="Century Gothic" w:eastAsia="Times New Roman" w:hAnsi="Century Gothic" w:cstheme="minorHAnsi"/>
          <w:b/>
          <w:bCs/>
          <w:spacing w:val="-10"/>
          <w:kern w:val="28"/>
          <w:sz w:val="24"/>
          <w:szCs w:val="24"/>
          <w:u w:val="single"/>
        </w:rPr>
        <w:lastRenderedPageBreak/>
        <w:t>Equipment/“Bricks &amp; Mortar” type proposals</w:t>
      </w:r>
    </w:p>
    <w:p w14:paraId="5961524F" w14:textId="77777777" w:rsidR="007C026F" w:rsidRPr="00C20C5E" w:rsidRDefault="007C026F" w:rsidP="007C026F">
      <w:pPr>
        <w:numPr>
          <w:ilvl w:val="1"/>
          <w:numId w:val="27"/>
        </w:numPr>
        <w:spacing w:after="0" w:line="240" w:lineRule="auto"/>
        <w:contextualSpacing/>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We do fund capital expenses tied to other objectives (tied to objectives that expand access or programs). Example: replacing the Foundry. </w:t>
      </w:r>
    </w:p>
    <w:p w14:paraId="059F9943" w14:textId="77777777" w:rsidR="007C026F" w:rsidRPr="00C20C5E" w:rsidRDefault="007C026F" w:rsidP="007C026F">
      <w:pPr>
        <w:numPr>
          <w:ilvl w:val="1"/>
          <w:numId w:val="27"/>
        </w:numPr>
        <w:spacing w:after="0" w:line="240" w:lineRule="auto"/>
        <w:contextualSpacing/>
        <w:rPr>
          <w:rFonts w:ascii="Century Gothic" w:eastAsia="Calibri" w:hAnsi="Century Gothic" w:cstheme="minorHAnsi"/>
          <w:bCs/>
          <w:sz w:val="24"/>
          <w:szCs w:val="24"/>
        </w:rPr>
      </w:pPr>
      <w:r w:rsidRPr="00C20C5E">
        <w:rPr>
          <w:rFonts w:ascii="Century Gothic" w:eastAsia="Calibri" w:hAnsi="Century Gothic" w:cstheme="minorHAnsi"/>
          <w:bCs/>
          <w:sz w:val="24"/>
          <w:szCs w:val="24"/>
        </w:rPr>
        <w:t>We will take equipment needs under consideration contingent on immediate needs or impact on students. All equipment funded remains the property of the University of Virginia.</w:t>
      </w:r>
    </w:p>
    <w:p w14:paraId="56C75CC8" w14:textId="44ABCAB9" w:rsidR="007C026F" w:rsidRPr="00C20C5E" w:rsidRDefault="007C026F" w:rsidP="007C026F">
      <w:pPr>
        <w:numPr>
          <w:ilvl w:val="1"/>
          <w:numId w:val="27"/>
        </w:numPr>
        <w:spacing w:after="0" w:line="240" w:lineRule="auto"/>
        <w:contextualSpacing/>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We do not fund straightforward capital improvements. </w:t>
      </w:r>
      <w:r w:rsidR="00C15403">
        <w:rPr>
          <w:rFonts w:ascii="Century Gothic" w:eastAsia="Calibri" w:hAnsi="Century Gothic" w:cstheme="minorHAnsi"/>
          <w:bCs/>
          <w:sz w:val="24"/>
          <w:szCs w:val="24"/>
        </w:rPr>
        <w:br/>
      </w:r>
    </w:p>
    <w:p w14:paraId="393F3C66" w14:textId="77777777" w:rsidR="007C026F" w:rsidRPr="00C15403" w:rsidRDefault="007C026F" w:rsidP="004902FB">
      <w:pPr>
        <w:pStyle w:val="ListParagraph"/>
        <w:numPr>
          <w:ilvl w:val="0"/>
          <w:numId w:val="27"/>
        </w:numPr>
        <w:spacing w:after="0" w:line="240" w:lineRule="auto"/>
        <w:rPr>
          <w:rFonts w:ascii="Century Gothic" w:eastAsia="Calibri" w:hAnsi="Century Gothic" w:cstheme="minorHAnsi"/>
          <w:b/>
          <w:bCs/>
          <w:sz w:val="24"/>
          <w:szCs w:val="24"/>
        </w:rPr>
      </w:pPr>
      <w:r w:rsidRPr="00C15403">
        <w:rPr>
          <w:rFonts w:ascii="Century Gothic" w:eastAsia="Times New Roman" w:hAnsi="Century Gothic" w:cstheme="minorHAnsi"/>
          <w:b/>
          <w:bCs/>
          <w:spacing w:val="-10"/>
          <w:kern w:val="28"/>
          <w:sz w:val="24"/>
          <w:szCs w:val="24"/>
          <w:u w:val="single"/>
        </w:rPr>
        <w:t>Compensation/wages/Honorariums/ Speakers’ fees</w:t>
      </w:r>
      <w:r w:rsidRPr="00C15403">
        <w:rPr>
          <w:rFonts w:ascii="Century Gothic" w:eastAsia="Times New Roman" w:hAnsi="Century Gothic" w:cstheme="minorHAnsi"/>
          <w:b/>
          <w:bCs/>
          <w:spacing w:val="-10"/>
          <w:kern w:val="28"/>
          <w:sz w:val="24"/>
          <w:szCs w:val="24"/>
        </w:rPr>
        <w:t xml:space="preserve"> </w:t>
      </w:r>
    </w:p>
    <w:p w14:paraId="49FCE36E" w14:textId="77777777" w:rsidR="007C026F" w:rsidRPr="00C20C5E" w:rsidRDefault="007C026F" w:rsidP="004902FB">
      <w:pPr>
        <w:numPr>
          <w:ilvl w:val="1"/>
          <w:numId w:val="27"/>
        </w:numPr>
        <w:spacing w:after="0" w:line="240" w:lineRule="auto"/>
        <w:contextualSpacing/>
        <w:rPr>
          <w:rFonts w:ascii="Century Gothic" w:eastAsia="Calibri" w:hAnsi="Century Gothic" w:cstheme="minorHAnsi"/>
          <w:bCs/>
          <w:sz w:val="24"/>
          <w:szCs w:val="24"/>
        </w:rPr>
      </w:pPr>
      <w:r w:rsidRPr="00C20C5E">
        <w:rPr>
          <w:rFonts w:ascii="Century Gothic" w:eastAsia="Calibri" w:hAnsi="Century Gothic" w:cstheme="minorHAnsi"/>
          <w:bCs/>
          <w:sz w:val="24"/>
          <w:szCs w:val="24"/>
        </w:rPr>
        <w:t>We do fund guests such as Artists-in-Residence and Speakers Fees.</w:t>
      </w:r>
    </w:p>
    <w:p w14:paraId="05ADCCA7" w14:textId="016EC17E" w:rsidR="007C026F" w:rsidRPr="00C20C5E" w:rsidRDefault="007C026F" w:rsidP="004902FB">
      <w:pPr>
        <w:numPr>
          <w:ilvl w:val="1"/>
          <w:numId w:val="27"/>
        </w:numPr>
        <w:spacing w:after="0" w:line="240" w:lineRule="auto"/>
        <w:contextualSpacing/>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We do not fund salaries for existing positions due to budget issues or new positions denied in </w:t>
      </w:r>
      <w:r w:rsidR="006824BB" w:rsidRPr="00C20C5E">
        <w:rPr>
          <w:rFonts w:ascii="Century Gothic" w:eastAsia="Calibri" w:hAnsi="Century Gothic" w:cstheme="minorHAnsi"/>
          <w:bCs/>
          <w:sz w:val="24"/>
          <w:szCs w:val="24"/>
        </w:rPr>
        <w:t>the University</w:t>
      </w:r>
      <w:r w:rsidRPr="00C20C5E">
        <w:rPr>
          <w:rFonts w:ascii="Century Gothic" w:eastAsia="Calibri" w:hAnsi="Century Gothic" w:cstheme="minorHAnsi"/>
          <w:bCs/>
          <w:sz w:val="24"/>
          <w:szCs w:val="24"/>
        </w:rPr>
        <w:t xml:space="preserve"> budgeting process.</w:t>
      </w:r>
    </w:p>
    <w:p w14:paraId="7790E666" w14:textId="77777777" w:rsidR="007C026F" w:rsidRPr="00C20C5E" w:rsidRDefault="007C026F" w:rsidP="007C026F">
      <w:pPr>
        <w:spacing w:after="0" w:line="240" w:lineRule="auto"/>
        <w:contextualSpacing/>
        <w:rPr>
          <w:rFonts w:ascii="Century Gothic" w:eastAsia="Times New Roman" w:hAnsi="Century Gothic" w:cstheme="minorHAnsi"/>
          <w:bCs/>
          <w:spacing w:val="-10"/>
          <w:kern w:val="28"/>
          <w:sz w:val="18"/>
          <w:szCs w:val="24"/>
        </w:rPr>
      </w:pPr>
    </w:p>
    <w:p w14:paraId="0CE3DF0E" w14:textId="77777777" w:rsidR="007C026F" w:rsidRPr="00C20C5E" w:rsidRDefault="007C026F" w:rsidP="007C026F">
      <w:pPr>
        <w:keepNext/>
        <w:spacing w:after="0" w:line="240" w:lineRule="auto"/>
        <w:contextualSpacing/>
        <w:rPr>
          <w:rFonts w:ascii="Century Gothic" w:eastAsia="Times New Roman" w:hAnsi="Century Gothic" w:cstheme="minorHAnsi"/>
          <w:b/>
          <w:spacing w:val="-10"/>
          <w:kern w:val="28"/>
          <w:sz w:val="24"/>
          <w:szCs w:val="24"/>
          <w:u w:val="single"/>
        </w:rPr>
      </w:pPr>
      <w:r w:rsidRPr="00C20C5E">
        <w:rPr>
          <w:rFonts w:ascii="Century Gothic" w:eastAsia="Times New Roman" w:hAnsi="Century Gothic" w:cstheme="minorHAnsi"/>
          <w:b/>
          <w:spacing w:val="-10"/>
          <w:kern w:val="28"/>
          <w:sz w:val="24"/>
          <w:szCs w:val="24"/>
          <w:u w:val="single"/>
        </w:rPr>
        <w:t>Grant Administration</w:t>
      </w:r>
    </w:p>
    <w:p w14:paraId="1CF0C347" w14:textId="0D8CFD97" w:rsidR="007C026F" w:rsidRPr="00C20C5E" w:rsidRDefault="007C026F" w:rsidP="007C026F">
      <w:pPr>
        <w:spacing w:after="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 xml:space="preserve">Please contact Emma Terry, Programs &amp; Communication Director for UVA Arts, with any questions at </w:t>
      </w:r>
      <w:hyperlink r:id="rId9" w:history="1">
        <w:r w:rsidRPr="00C20C5E">
          <w:rPr>
            <w:rStyle w:val="Hyperlink"/>
            <w:rFonts w:ascii="Century Gothic" w:eastAsia="Calibri" w:hAnsi="Century Gothic" w:cstheme="minorHAnsi"/>
            <w:bCs/>
            <w:sz w:val="24"/>
            <w:szCs w:val="24"/>
          </w:rPr>
          <w:t>emma@virginia.edu</w:t>
        </w:r>
      </w:hyperlink>
      <w:r w:rsidRPr="00C20C5E">
        <w:rPr>
          <w:rFonts w:ascii="Century Gothic" w:eastAsia="Calibri" w:hAnsi="Century Gothic" w:cstheme="minorHAnsi"/>
          <w:bCs/>
          <w:sz w:val="24"/>
          <w:szCs w:val="24"/>
        </w:rPr>
        <w:t xml:space="preserve"> .</w:t>
      </w:r>
    </w:p>
    <w:p w14:paraId="5B802E31" w14:textId="77777777" w:rsidR="007C026F" w:rsidRPr="00C20C5E" w:rsidRDefault="007C026F" w:rsidP="007C026F">
      <w:pPr>
        <w:spacing w:after="0" w:line="240" w:lineRule="auto"/>
        <w:rPr>
          <w:rFonts w:ascii="Century Gothic" w:eastAsia="Calibri" w:hAnsi="Century Gothic" w:cstheme="minorHAnsi"/>
          <w:bCs/>
          <w:sz w:val="20"/>
          <w:szCs w:val="24"/>
        </w:rPr>
      </w:pPr>
    </w:p>
    <w:p w14:paraId="5F78FEDE" w14:textId="77777777" w:rsidR="007C026F" w:rsidRPr="00C20C5E" w:rsidRDefault="007C026F" w:rsidP="007C026F">
      <w:pPr>
        <w:keepNext/>
        <w:keepLines/>
        <w:spacing w:after="0" w:line="240" w:lineRule="auto"/>
        <w:rPr>
          <w:rFonts w:ascii="Century Gothic" w:eastAsia="Calibri" w:hAnsi="Century Gothic" w:cstheme="minorHAnsi"/>
          <w:b/>
          <w:bCs/>
          <w:sz w:val="24"/>
          <w:szCs w:val="24"/>
          <w:u w:val="single"/>
        </w:rPr>
      </w:pPr>
      <w:r w:rsidRPr="00C20C5E">
        <w:rPr>
          <w:rFonts w:ascii="Century Gothic" w:eastAsia="Calibri" w:hAnsi="Century Gothic" w:cstheme="minorHAnsi"/>
          <w:b/>
          <w:bCs/>
          <w:sz w:val="24"/>
          <w:szCs w:val="24"/>
          <w:u w:val="single"/>
        </w:rPr>
        <w:t>When Project cannot be done as proposed and approved</w:t>
      </w:r>
    </w:p>
    <w:p w14:paraId="3FD66829" w14:textId="3A3F1C07" w:rsidR="007C026F" w:rsidRPr="00C20C5E" w:rsidRDefault="007C026F" w:rsidP="007C026F">
      <w:pPr>
        <w:keepNext/>
        <w:keepLines/>
        <w:spacing w:after="0" w:line="240" w:lineRule="auto"/>
        <w:rPr>
          <w:rFonts w:ascii="Century Gothic" w:eastAsia="Calibri" w:hAnsi="Century Gothic" w:cstheme="minorHAnsi"/>
          <w:bCs/>
          <w:sz w:val="24"/>
          <w:szCs w:val="24"/>
        </w:rPr>
      </w:pPr>
      <w:r w:rsidRPr="00C20C5E">
        <w:rPr>
          <w:rFonts w:ascii="Century Gothic" w:eastAsia="Calibri" w:hAnsi="Century Gothic" w:cstheme="minorHAnsi"/>
          <w:bCs/>
          <w:sz w:val="24"/>
          <w:szCs w:val="24"/>
        </w:rPr>
        <w:t>If a project cannot be carried out or completed or needs to be modified or did not receive funds from other sources as expected, it is the responsibility of the depa</w:t>
      </w:r>
      <w:r w:rsidR="00DC19FF" w:rsidRPr="00C20C5E">
        <w:rPr>
          <w:rFonts w:ascii="Century Gothic" w:eastAsia="Calibri" w:hAnsi="Century Gothic" w:cstheme="minorHAnsi"/>
          <w:bCs/>
          <w:sz w:val="24"/>
          <w:szCs w:val="24"/>
        </w:rPr>
        <w:t>rtment to contact the UVA Arts Administration S</w:t>
      </w:r>
      <w:r w:rsidRPr="00C20C5E">
        <w:rPr>
          <w:rFonts w:ascii="Century Gothic" w:eastAsia="Calibri" w:hAnsi="Century Gothic" w:cstheme="minorHAnsi"/>
          <w:bCs/>
          <w:sz w:val="24"/>
          <w:szCs w:val="24"/>
        </w:rPr>
        <w:t>taff so that appropriate steps can be taken for approval of modifications by the Council or for return of funds.</w:t>
      </w:r>
      <w:r w:rsidR="00C15403">
        <w:rPr>
          <w:rFonts w:ascii="Century Gothic" w:eastAsia="Calibri" w:hAnsi="Century Gothic" w:cstheme="minorHAnsi"/>
          <w:bCs/>
          <w:sz w:val="24"/>
          <w:szCs w:val="24"/>
        </w:rPr>
        <w:br/>
      </w:r>
    </w:p>
    <w:p w14:paraId="1F66BABF" w14:textId="08009FDC" w:rsidR="007C026F" w:rsidRPr="00C20C5E" w:rsidRDefault="007C026F" w:rsidP="007C026F">
      <w:pPr>
        <w:keepNext/>
        <w:keepLines/>
        <w:numPr>
          <w:ilvl w:val="0"/>
          <w:numId w:val="2"/>
        </w:numPr>
        <w:spacing w:after="0" w:line="240" w:lineRule="auto"/>
        <w:contextualSpacing/>
        <w:rPr>
          <w:rFonts w:ascii="Century Gothic" w:eastAsia="Calibri" w:hAnsi="Century Gothic" w:cstheme="minorHAnsi"/>
          <w:bCs/>
          <w:sz w:val="24"/>
          <w:szCs w:val="24"/>
        </w:rPr>
      </w:pPr>
      <w:r w:rsidRPr="00C15403">
        <w:rPr>
          <w:rFonts w:ascii="Century Gothic" w:eastAsia="Calibri" w:hAnsi="Century Gothic" w:cstheme="minorHAnsi"/>
          <w:b/>
          <w:sz w:val="24"/>
          <w:szCs w:val="24"/>
          <w:u w:val="single"/>
        </w:rPr>
        <w:t>Modifying a Grant after Approval</w:t>
      </w:r>
      <w:r w:rsidRPr="00C20C5E">
        <w:rPr>
          <w:rFonts w:ascii="Century Gothic" w:eastAsia="Calibri" w:hAnsi="Century Gothic" w:cstheme="minorHAnsi"/>
          <w:bCs/>
          <w:sz w:val="24"/>
          <w:szCs w:val="24"/>
        </w:rPr>
        <w:t xml:space="preserve">:  If a project cannot be done as proposed and approved, the Committee will accept formal proposals to modify or clarify any </w:t>
      </w:r>
      <w:r w:rsidR="006824BB" w:rsidRPr="00C20C5E">
        <w:rPr>
          <w:rFonts w:ascii="Century Gothic" w:eastAsia="Calibri" w:hAnsi="Century Gothic" w:cstheme="minorHAnsi"/>
          <w:bCs/>
          <w:sz w:val="24"/>
          <w:szCs w:val="24"/>
        </w:rPr>
        <w:t>changes and</w:t>
      </w:r>
      <w:r w:rsidRPr="00C20C5E">
        <w:rPr>
          <w:rFonts w:ascii="Century Gothic" w:eastAsia="Calibri" w:hAnsi="Century Gothic" w:cstheme="minorHAnsi"/>
          <w:bCs/>
          <w:sz w:val="24"/>
          <w:szCs w:val="24"/>
        </w:rPr>
        <w:t xml:space="preserve"> will consider approving funding for the project as modified.  </w:t>
      </w:r>
      <w:r w:rsidR="00C15403">
        <w:rPr>
          <w:rFonts w:ascii="Century Gothic" w:eastAsia="Calibri" w:hAnsi="Century Gothic" w:cstheme="minorHAnsi"/>
          <w:bCs/>
          <w:sz w:val="24"/>
          <w:szCs w:val="24"/>
        </w:rPr>
        <w:br/>
      </w:r>
    </w:p>
    <w:p w14:paraId="431700A9" w14:textId="35B9F6D5" w:rsidR="007C026F" w:rsidRPr="00C20C5E" w:rsidRDefault="007C026F" w:rsidP="007C026F">
      <w:pPr>
        <w:keepNext/>
        <w:keepLines/>
        <w:numPr>
          <w:ilvl w:val="0"/>
          <w:numId w:val="2"/>
        </w:numPr>
        <w:spacing w:after="0" w:line="240" w:lineRule="auto"/>
        <w:contextualSpacing/>
        <w:rPr>
          <w:rFonts w:ascii="Century Gothic" w:eastAsia="Calibri" w:hAnsi="Century Gothic" w:cstheme="minorHAnsi"/>
          <w:bCs/>
          <w:sz w:val="24"/>
          <w:szCs w:val="24"/>
        </w:rPr>
      </w:pPr>
      <w:r w:rsidRPr="00C15403">
        <w:rPr>
          <w:rFonts w:ascii="Century Gothic" w:eastAsia="Calibri" w:hAnsi="Century Gothic" w:cstheme="minorHAnsi"/>
          <w:b/>
          <w:sz w:val="24"/>
          <w:szCs w:val="24"/>
          <w:u w:val="single"/>
        </w:rPr>
        <w:t>Return of Grant Funds</w:t>
      </w:r>
      <w:r w:rsidRPr="00C20C5E">
        <w:rPr>
          <w:rFonts w:ascii="Century Gothic" w:eastAsia="Calibri" w:hAnsi="Century Gothic" w:cstheme="minorHAnsi"/>
          <w:bCs/>
          <w:sz w:val="24"/>
          <w:szCs w:val="24"/>
        </w:rPr>
        <w:t>:  If the project cannot be started or only partially completed as approved, and modification is not possible, funds need to be returned.</w:t>
      </w:r>
      <w:r w:rsidR="00C15403">
        <w:rPr>
          <w:rFonts w:ascii="Century Gothic" w:eastAsia="Calibri" w:hAnsi="Century Gothic" w:cstheme="minorHAnsi"/>
          <w:bCs/>
          <w:sz w:val="24"/>
          <w:szCs w:val="24"/>
        </w:rPr>
        <w:br/>
      </w:r>
    </w:p>
    <w:p w14:paraId="60BC1B68" w14:textId="25CF7B74" w:rsidR="00C15403" w:rsidRPr="00C15403" w:rsidRDefault="007C026F" w:rsidP="00C83B5E">
      <w:pPr>
        <w:keepNext/>
        <w:keepLines/>
        <w:numPr>
          <w:ilvl w:val="0"/>
          <w:numId w:val="2"/>
        </w:numPr>
        <w:spacing w:after="0" w:line="240" w:lineRule="auto"/>
        <w:contextualSpacing/>
        <w:rPr>
          <w:rFonts w:ascii="Century Gothic" w:eastAsia="Times New Roman" w:hAnsi="Century Gothic" w:cstheme="minorHAnsi"/>
          <w:b/>
          <w:spacing w:val="-10"/>
          <w:kern w:val="28"/>
          <w:sz w:val="24"/>
          <w:szCs w:val="24"/>
          <w:u w:val="single"/>
        </w:rPr>
      </w:pPr>
      <w:r w:rsidRPr="00C15403">
        <w:rPr>
          <w:rFonts w:ascii="Century Gothic" w:eastAsia="Calibri" w:hAnsi="Century Gothic" w:cstheme="minorHAnsi"/>
          <w:b/>
          <w:sz w:val="24"/>
          <w:szCs w:val="24"/>
          <w:u w:val="single"/>
        </w:rPr>
        <w:t>No carry-over of funds</w:t>
      </w:r>
      <w:r w:rsidRPr="00C15403">
        <w:rPr>
          <w:rFonts w:ascii="Century Gothic" w:eastAsia="Calibri" w:hAnsi="Century Gothic" w:cstheme="minorHAnsi"/>
          <w:bCs/>
          <w:sz w:val="24"/>
          <w:szCs w:val="24"/>
        </w:rPr>
        <w:t xml:space="preserve">:  Grant funds cannot be carried over until the next year. Rather the funds must be </w:t>
      </w:r>
      <w:r w:rsidR="00C15403" w:rsidRPr="00C15403">
        <w:rPr>
          <w:rFonts w:ascii="Century Gothic" w:eastAsia="Calibri" w:hAnsi="Century Gothic" w:cstheme="minorHAnsi"/>
          <w:bCs/>
          <w:sz w:val="24"/>
          <w:szCs w:val="24"/>
        </w:rPr>
        <w:t>returned,</w:t>
      </w:r>
      <w:r w:rsidRPr="00C15403">
        <w:rPr>
          <w:rFonts w:ascii="Century Gothic" w:eastAsia="Calibri" w:hAnsi="Century Gothic" w:cstheme="minorHAnsi"/>
          <w:bCs/>
          <w:sz w:val="24"/>
          <w:szCs w:val="24"/>
        </w:rPr>
        <w:t xml:space="preserve"> and a grant proposal resubmitted for the next academic year.</w:t>
      </w:r>
    </w:p>
    <w:p w14:paraId="24AC75CA" w14:textId="77777777" w:rsidR="00C15403" w:rsidRPr="00C15403" w:rsidRDefault="00C15403" w:rsidP="00C15403">
      <w:pPr>
        <w:keepNext/>
        <w:keepLines/>
        <w:spacing w:after="0" w:line="240" w:lineRule="auto"/>
        <w:ind w:left="360"/>
        <w:contextualSpacing/>
        <w:rPr>
          <w:rFonts w:ascii="Century Gothic" w:eastAsia="Times New Roman" w:hAnsi="Century Gothic" w:cstheme="minorHAnsi"/>
          <w:b/>
          <w:spacing w:val="-10"/>
          <w:kern w:val="28"/>
          <w:sz w:val="24"/>
          <w:szCs w:val="24"/>
          <w:u w:val="single"/>
        </w:rPr>
      </w:pPr>
    </w:p>
    <w:p w14:paraId="4E2B9724" w14:textId="455ECBC5" w:rsidR="007C026F" w:rsidRPr="00C20C5E" w:rsidRDefault="007C026F" w:rsidP="007C026F">
      <w:pPr>
        <w:keepNext/>
        <w:spacing w:after="0" w:line="240" w:lineRule="auto"/>
        <w:contextualSpacing/>
        <w:rPr>
          <w:rFonts w:ascii="Century Gothic" w:eastAsia="Times New Roman" w:hAnsi="Century Gothic" w:cstheme="minorHAnsi"/>
          <w:spacing w:val="-10"/>
          <w:kern w:val="28"/>
          <w:sz w:val="24"/>
          <w:szCs w:val="24"/>
        </w:rPr>
      </w:pPr>
      <w:r w:rsidRPr="00C20C5E">
        <w:rPr>
          <w:rFonts w:ascii="Century Gothic" w:eastAsia="Times New Roman" w:hAnsi="Century Gothic" w:cstheme="minorHAnsi"/>
          <w:b/>
          <w:spacing w:val="-10"/>
          <w:kern w:val="28"/>
          <w:sz w:val="24"/>
          <w:szCs w:val="24"/>
          <w:u w:val="single"/>
        </w:rPr>
        <w:t>Acknowledging The Arts Council</w:t>
      </w:r>
      <w:r w:rsidR="00C15403">
        <w:rPr>
          <w:rFonts w:ascii="Century Gothic" w:eastAsia="Times New Roman" w:hAnsi="Century Gothic" w:cstheme="minorHAnsi"/>
          <w:b/>
          <w:spacing w:val="-10"/>
          <w:kern w:val="28"/>
          <w:sz w:val="24"/>
          <w:szCs w:val="24"/>
          <w:u w:val="single"/>
        </w:rPr>
        <w:br/>
      </w:r>
    </w:p>
    <w:p w14:paraId="79523005" w14:textId="4AE51854" w:rsidR="007C026F" w:rsidRDefault="007C026F" w:rsidP="007C026F">
      <w:pPr>
        <w:numPr>
          <w:ilvl w:val="0"/>
          <w:numId w:val="3"/>
        </w:numPr>
        <w:spacing w:after="0" w:line="240" w:lineRule="auto"/>
        <w:ind w:left="360"/>
        <w:contextualSpacing/>
        <w:rPr>
          <w:rFonts w:ascii="Century Gothic" w:eastAsia="Calibri" w:hAnsi="Century Gothic" w:cstheme="minorHAnsi"/>
          <w:bCs/>
          <w:sz w:val="24"/>
          <w:szCs w:val="24"/>
        </w:rPr>
      </w:pPr>
      <w:r w:rsidRPr="00C15403">
        <w:rPr>
          <w:rFonts w:ascii="Century Gothic" w:eastAsia="Calibri" w:hAnsi="Century Gothic" w:cstheme="minorHAnsi"/>
          <w:b/>
          <w:sz w:val="24"/>
          <w:szCs w:val="24"/>
          <w:u w:val="single"/>
        </w:rPr>
        <w:t>Include Logo</w:t>
      </w:r>
      <w:r w:rsidRPr="00C15403">
        <w:rPr>
          <w:rFonts w:ascii="Century Gothic" w:eastAsia="Calibri" w:hAnsi="Century Gothic" w:cstheme="minorHAnsi"/>
          <w:b/>
          <w:sz w:val="24"/>
          <w:szCs w:val="24"/>
        </w:rPr>
        <w:t>:</w:t>
      </w:r>
      <w:r w:rsidRPr="00C20C5E">
        <w:rPr>
          <w:rFonts w:ascii="Century Gothic" w:eastAsia="Calibri" w:hAnsi="Century Gothic" w:cstheme="minorHAnsi"/>
          <w:bCs/>
          <w:sz w:val="24"/>
          <w:szCs w:val="24"/>
        </w:rPr>
        <w:t xml:space="preserve"> Please be sure to include the Arts Council logo in your publications (whatever the media) related to any Art Council funded projects</w:t>
      </w:r>
      <w:r w:rsidR="00C15403">
        <w:rPr>
          <w:rFonts w:ascii="Century Gothic" w:eastAsia="Calibri" w:hAnsi="Century Gothic" w:cstheme="minorHAnsi"/>
          <w:bCs/>
          <w:sz w:val="24"/>
          <w:szCs w:val="24"/>
        </w:rPr>
        <w:t xml:space="preserve"> (copy from below or contact Emma Terry for a higher-resolution or black &amp; white.)</w:t>
      </w:r>
      <w:r w:rsidR="004416AA">
        <w:rPr>
          <w:rFonts w:ascii="Century Gothic" w:eastAsia="Calibri" w:hAnsi="Century Gothic" w:cstheme="minorHAnsi"/>
          <w:bCs/>
          <w:sz w:val="24"/>
          <w:szCs w:val="24"/>
        </w:rPr>
        <w:t xml:space="preserve"> Logo images provided at the end of this document.</w:t>
      </w:r>
      <w:r w:rsidR="008547F0">
        <w:rPr>
          <w:rFonts w:ascii="Century Gothic" w:eastAsia="Calibri" w:hAnsi="Century Gothic" w:cstheme="minorHAnsi"/>
          <w:bCs/>
          <w:sz w:val="24"/>
          <w:szCs w:val="24"/>
        </w:rPr>
        <w:t xml:space="preserve"> </w:t>
      </w:r>
      <w:r w:rsidR="008547F0" w:rsidRPr="008547F0">
        <w:rPr>
          <w:rFonts w:ascii="Century Gothic" w:eastAsia="Calibri" w:hAnsi="Century Gothic" w:cstheme="minorHAnsi"/>
          <w:bCs/>
          <w:i/>
          <w:iCs/>
          <w:sz w:val="24"/>
          <w:szCs w:val="24"/>
        </w:rPr>
        <w:t>(see appendix for logo images)</w:t>
      </w:r>
    </w:p>
    <w:p w14:paraId="28C8A11B" w14:textId="223EAE86" w:rsidR="00C15403" w:rsidRDefault="00C15403" w:rsidP="00C15403">
      <w:pPr>
        <w:spacing w:after="0" w:line="240" w:lineRule="auto"/>
        <w:ind w:left="360"/>
        <w:contextualSpacing/>
        <w:rPr>
          <w:rFonts w:ascii="Century Gothic" w:eastAsia="Calibri" w:hAnsi="Century Gothic" w:cstheme="minorHAnsi"/>
          <w:bCs/>
          <w:sz w:val="24"/>
          <w:szCs w:val="24"/>
        </w:rPr>
      </w:pPr>
    </w:p>
    <w:p w14:paraId="08FE66B1" w14:textId="02C0F1F1" w:rsidR="00C15403" w:rsidRPr="00C20C5E" w:rsidRDefault="00C15403" w:rsidP="00C15403">
      <w:pPr>
        <w:numPr>
          <w:ilvl w:val="0"/>
          <w:numId w:val="3"/>
        </w:numPr>
        <w:spacing w:after="0" w:line="240" w:lineRule="auto"/>
        <w:ind w:left="360"/>
        <w:contextualSpacing/>
        <w:rPr>
          <w:rFonts w:ascii="Century Gothic" w:eastAsia="Calibri" w:hAnsi="Century Gothic" w:cstheme="minorHAnsi"/>
          <w:bCs/>
          <w:sz w:val="24"/>
          <w:szCs w:val="24"/>
        </w:rPr>
      </w:pPr>
      <w:r w:rsidRPr="00C15403">
        <w:rPr>
          <w:rFonts w:ascii="Century Gothic" w:eastAsia="Calibri" w:hAnsi="Century Gothic" w:cstheme="minorHAnsi"/>
          <w:b/>
          <w:sz w:val="24"/>
          <w:szCs w:val="24"/>
          <w:u w:val="single"/>
        </w:rPr>
        <w:t>Printed Materials</w:t>
      </w:r>
      <w:r w:rsidRPr="00C15403">
        <w:rPr>
          <w:rFonts w:ascii="Century Gothic" w:eastAsia="Calibri" w:hAnsi="Century Gothic" w:cstheme="minorHAnsi"/>
          <w:b/>
          <w:sz w:val="24"/>
          <w:szCs w:val="24"/>
        </w:rPr>
        <w:t>:</w:t>
      </w:r>
      <w:r w:rsidRPr="00C20C5E">
        <w:rPr>
          <w:rFonts w:ascii="Century Gothic" w:eastAsia="Calibri" w:hAnsi="Century Gothic" w:cstheme="minorHAnsi"/>
          <w:bCs/>
          <w:sz w:val="24"/>
          <w:szCs w:val="24"/>
        </w:rPr>
        <w:t xml:space="preserve"> The Arts Council contribution should be recognized in any printed materials (programs, CD liner notes, exhibition posters, etc.) resulting from grants.  </w:t>
      </w:r>
      <w:r>
        <w:rPr>
          <w:rFonts w:ascii="Century Gothic" w:eastAsia="Calibri" w:hAnsi="Century Gothic" w:cstheme="minorHAnsi"/>
          <w:bCs/>
          <w:sz w:val="24"/>
          <w:szCs w:val="24"/>
        </w:rPr>
        <w:br/>
      </w:r>
    </w:p>
    <w:p w14:paraId="22B63978" w14:textId="26427852" w:rsidR="00C15403" w:rsidRPr="00C20C5E" w:rsidRDefault="00C15403" w:rsidP="00C15403">
      <w:pPr>
        <w:numPr>
          <w:ilvl w:val="0"/>
          <w:numId w:val="3"/>
        </w:numPr>
        <w:spacing w:after="0" w:line="240" w:lineRule="auto"/>
        <w:ind w:left="360"/>
        <w:contextualSpacing/>
        <w:rPr>
          <w:rFonts w:ascii="Century Gothic" w:eastAsia="Calibri" w:hAnsi="Century Gothic" w:cstheme="minorHAnsi"/>
          <w:bCs/>
          <w:sz w:val="24"/>
          <w:szCs w:val="24"/>
        </w:rPr>
      </w:pPr>
      <w:r w:rsidRPr="00C15403">
        <w:rPr>
          <w:rFonts w:ascii="Century Gothic" w:eastAsia="Calibri" w:hAnsi="Century Gothic" w:cstheme="minorHAnsi"/>
          <w:b/>
          <w:sz w:val="24"/>
          <w:szCs w:val="24"/>
          <w:u w:val="single"/>
        </w:rPr>
        <w:t>Wholly Funded Projects</w:t>
      </w:r>
      <w:r w:rsidRPr="00C20C5E">
        <w:rPr>
          <w:rFonts w:ascii="Century Gothic" w:eastAsia="Calibri" w:hAnsi="Century Gothic" w:cstheme="minorHAnsi"/>
          <w:bCs/>
          <w:sz w:val="24"/>
          <w:szCs w:val="24"/>
        </w:rPr>
        <w:t>: For projects wholly supported by an Arts Council grant, the phrase </w:t>
      </w:r>
      <w:r w:rsidRPr="00C20C5E">
        <w:rPr>
          <w:rFonts w:ascii="Century Gothic" w:eastAsia="Calibri" w:hAnsi="Century Gothic" w:cstheme="minorHAnsi"/>
          <w:b/>
          <w:bCs/>
          <w:i/>
          <w:iCs/>
          <w:sz w:val="24"/>
          <w:szCs w:val="24"/>
          <w:u w:val="single"/>
        </w:rPr>
        <w:t>underwritten by the University of Virginia Arts Council</w:t>
      </w:r>
      <w:r w:rsidRPr="00C20C5E">
        <w:rPr>
          <w:rFonts w:ascii="Century Gothic" w:eastAsia="Calibri" w:hAnsi="Century Gothic" w:cstheme="minorHAnsi"/>
          <w:bCs/>
          <w:sz w:val="24"/>
          <w:szCs w:val="24"/>
        </w:rPr>
        <w:t xml:space="preserve"> is suggested. </w:t>
      </w:r>
    </w:p>
    <w:p w14:paraId="43C767AB" w14:textId="5F0EB050" w:rsidR="00C15403" w:rsidRDefault="00C15403" w:rsidP="00C15403">
      <w:pPr>
        <w:numPr>
          <w:ilvl w:val="0"/>
          <w:numId w:val="3"/>
        </w:numPr>
        <w:spacing w:after="0" w:line="240" w:lineRule="auto"/>
        <w:ind w:left="360"/>
        <w:contextualSpacing/>
        <w:rPr>
          <w:rFonts w:ascii="Century Gothic" w:eastAsia="Calibri" w:hAnsi="Century Gothic" w:cstheme="minorHAnsi"/>
          <w:b/>
          <w:bCs/>
          <w:sz w:val="24"/>
          <w:szCs w:val="24"/>
        </w:rPr>
      </w:pPr>
      <w:r w:rsidRPr="00C15403">
        <w:rPr>
          <w:rFonts w:ascii="Century Gothic" w:eastAsia="Calibri" w:hAnsi="Century Gothic" w:cstheme="minorHAnsi"/>
          <w:b/>
          <w:sz w:val="24"/>
          <w:szCs w:val="24"/>
          <w:u w:val="single"/>
        </w:rPr>
        <w:t>Partially Funded Projects</w:t>
      </w:r>
      <w:r w:rsidRPr="00C20C5E">
        <w:rPr>
          <w:rFonts w:ascii="Century Gothic" w:eastAsia="Calibri" w:hAnsi="Century Gothic" w:cstheme="minorHAnsi"/>
          <w:bCs/>
          <w:sz w:val="24"/>
          <w:szCs w:val="24"/>
        </w:rPr>
        <w:t>: For partial funding, use the phrase </w:t>
      </w:r>
      <w:r w:rsidRPr="00C20C5E">
        <w:rPr>
          <w:rFonts w:ascii="Century Gothic" w:eastAsia="Calibri" w:hAnsi="Century Gothic" w:cstheme="minorHAnsi"/>
          <w:b/>
          <w:bCs/>
          <w:i/>
          <w:iCs/>
          <w:sz w:val="24"/>
          <w:szCs w:val="24"/>
          <w:u w:val="single"/>
        </w:rPr>
        <w:t>supported by the University of Virginia Arts Council</w:t>
      </w:r>
      <w:r w:rsidRPr="00C20C5E">
        <w:rPr>
          <w:rFonts w:ascii="Century Gothic" w:eastAsia="Calibri" w:hAnsi="Century Gothic" w:cstheme="minorHAnsi"/>
          <w:b/>
          <w:bCs/>
          <w:sz w:val="24"/>
          <w:szCs w:val="24"/>
          <w:u w:val="single"/>
        </w:rPr>
        <w:t>.</w:t>
      </w:r>
      <w:r w:rsidRPr="00C20C5E">
        <w:rPr>
          <w:rFonts w:ascii="Century Gothic" w:eastAsia="Calibri" w:hAnsi="Century Gothic" w:cstheme="minorHAnsi"/>
          <w:b/>
          <w:bCs/>
          <w:sz w:val="24"/>
          <w:szCs w:val="24"/>
        </w:rPr>
        <w:t xml:space="preserve"> </w:t>
      </w:r>
    </w:p>
    <w:p w14:paraId="518ED4B0" w14:textId="77777777" w:rsidR="00C15403" w:rsidRPr="00C20C5E" w:rsidRDefault="00C15403" w:rsidP="00C15403">
      <w:pPr>
        <w:spacing w:after="0" w:line="240" w:lineRule="auto"/>
        <w:ind w:left="360"/>
        <w:contextualSpacing/>
        <w:rPr>
          <w:rFonts w:ascii="Century Gothic" w:eastAsia="Calibri" w:hAnsi="Century Gothic" w:cstheme="minorHAnsi"/>
          <w:b/>
          <w:bCs/>
          <w:sz w:val="24"/>
          <w:szCs w:val="24"/>
        </w:rPr>
      </w:pPr>
    </w:p>
    <w:p w14:paraId="53E0D201" w14:textId="6F8245CB" w:rsidR="00C15403" w:rsidRPr="00C15403" w:rsidRDefault="00C15403" w:rsidP="00C15403">
      <w:pPr>
        <w:numPr>
          <w:ilvl w:val="0"/>
          <w:numId w:val="3"/>
        </w:numPr>
        <w:spacing w:after="0" w:line="240" w:lineRule="auto"/>
        <w:ind w:left="360"/>
        <w:contextualSpacing/>
        <w:rPr>
          <w:rFonts w:ascii="Century Gothic" w:eastAsia="Calibri" w:hAnsi="Century Gothic" w:cstheme="minorHAnsi"/>
          <w:b/>
          <w:bCs/>
          <w:sz w:val="24"/>
          <w:szCs w:val="24"/>
        </w:rPr>
      </w:pPr>
      <w:r w:rsidRPr="00C15403">
        <w:rPr>
          <w:rFonts w:ascii="Century Gothic" w:eastAsia="Calibri" w:hAnsi="Century Gothic" w:cstheme="minorHAnsi"/>
          <w:b/>
          <w:sz w:val="24"/>
          <w:szCs w:val="24"/>
          <w:u w:val="single"/>
        </w:rPr>
        <w:t>Project Updates</w:t>
      </w:r>
      <w:r w:rsidRPr="00C15403">
        <w:rPr>
          <w:rFonts w:ascii="Century Gothic" w:eastAsia="Calibri" w:hAnsi="Century Gothic" w:cstheme="minorHAnsi"/>
          <w:b/>
          <w:sz w:val="24"/>
          <w:szCs w:val="24"/>
        </w:rPr>
        <w:t>:</w:t>
      </w:r>
      <w:r w:rsidRPr="00C20C5E">
        <w:rPr>
          <w:rFonts w:ascii="Century Gothic" w:eastAsia="Calibri" w:hAnsi="Century Gothic" w:cstheme="minorHAnsi"/>
          <w:bCs/>
          <w:sz w:val="24"/>
          <w:szCs w:val="24"/>
        </w:rPr>
        <w:t xml:space="preserve"> Grant recipients are encouraged to send updates throughout the academic year highlighting events related to the projects in the form of videos, photos, testimonials from participants, promotional materials, etc.</w:t>
      </w:r>
    </w:p>
    <w:p w14:paraId="73BC5F20" w14:textId="77777777" w:rsidR="00C15403" w:rsidRPr="00C20C5E" w:rsidRDefault="00C15403" w:rsidP="00C15403">
      <w:pPr>
        <w:spacing w:after="0" w:line="240" w:lineRule="auto"/>
        <w:contextualSpacing/>
        <w:rPr>
          <w:rFonts w:ascii="Century Gothic" w:eastAsia="Calibri" w:hAnsi="Century Gothic" w:cstheme="minorHAnsi"/>
          <w:b/>
          <w:bCs/>
          <w:sz w:val="24"/>
          <w:szCs w:val="24"/>
        </w:rPr>
      </w:pPr>
    </w:p>
    <w:p w14:paraId="72E543C1" w14:textId="4388F64F" w:rsidR="00C15403" w:rsidRDefault="00C15403" w:rsidP="00C15403">
      <w:pPr>
        <w:numPr>
          <w:ilvl w:val="0"/>
          <w:numId w:val="3"/>
        </w:numPr>
        <w:spacing w:after="0" w:line="240" w:lineRule="auto"/>
        <w:ind w:left="360"/>
        <w:contextualSpacing/>
        <w:rPr>
          <w:rFonts w:ascii="Century Gothic" w:eastAsia="Calibri" w:hAnsi="Century Gothic" w:cstheme="minorHAnsi"/>
          <w:bCs/>
          <w:sz w:val="24"/>
          <w:szCs w:val="24"/>
        </w:rPr>
      </w:pPr>
      <w:r w:rsidRPr="00C15403">
        <w:rPr>
          <w:rFonts w:ascii="Century Gothic" w:eastAsia="Calibri" w:hAnsi="Century Gothic" w:cstheme="minorHAnsi"/>
          <w:b/>
          <w:sz w:val="24"/>
          <w:szCs w:val="24"/>
          <w:u w:val="single"/>
        </w:rPr>
        <w:t>Grant Reports</w:t>
      </w:r>
      <w:r w:rsidRPr="00C15403">
        <w:rPr>
          <w:rFonts w:ascii="Century Gothic" w:eastAsia="Calibri" w:hAnsi="Century Gothic" w:cstheme="minorHAnsi"/>
          <w:b/>
          <w:sz w:val="24"/>
          <w:szCs w:val="24"/>
        </w:rPr>
        <w:t>:</w:t>
      </w:r>
      <w:r w:rsidRPr="00C20C5E">
        <w:rPr>
          <w:rFonts w:ascii="Century Gothic" w:eastAsia="Calibri" w:hAnsi="Century Gothic" w:cstheme="minorHAnsi"/>
          <w:bCs/>
          <w:sz w:val="24"/>
          <w:szCs w:val="24"/>
        </w:rPr>
        <w:t xml:space="preserve"> Please include examples of materials related to the grant that included the Arts Council logo and acknowledging phases. </w:t>
      </w:r>
    </w:p>
    <w:p w14:paraId="4A947EFD" w14:textId="0B71525E" w:rsidR="00B264F9" w:rsidRDefault="00B264F9" w:rsidP="00B264F9">
      <w:pPr>
        <w:pStyle w:val="ListParagraph"/>
        <w:rPr>
          <w:rFonts w:ascii="Century Gothic" w:eastAsia="Calibri" w:hAnsi="Century Gothic" w:cstheme="minorHAnsi"/>
          <w:bCs/>
          <w:sz w:val="24"/>
          <w:szCs w:val="24"/>
        </w:rPr>
      </w:pPr>
    </w:p>
    <w:p w14:paraId="1571A9CE" w14:textId="448C0C84" w:rsidR="00B264F9" w:rsidRDefault="00B264F9" w:rsidP="00B264F9">
      <w:pPr>
        <w:pStyle w:val="ListParagraph"/>
        <w:rPr>
          <w:rFonts w:ascii="Century Gothic" w:eastAsia="Calibri" w:hAnsi="Century Gothic" w:cstheme="minorHAnsi"/>
          <w:bCs/>
          <w:sz w:val="24"/>
          <w:szCs w:val="24"/>
        </w:rPr>
      </w:pPr>
    </w:p>
    <w:p w14:paraId="4BC90522" w14:textId="79D6D9BE" w:rsidR="00B264F9" w:rsidRDefault="00B264F9" w:rsidP="00B264F9">
      <w:pPr>
        <w:pStyle w:val="ListParagraph"/>
        <w:rPr>
          <w:rFonts w:ascii="Century Gothic" w:eastAsia="Calibri" w:hAnsi="Century Gothic" w:cstheme="minorHAnsi"/>
          <w:bCs/>
          <w:sz w:val="24"/>
          <w:szCs w:val="24"/>
        </w:rPr>
      </w:pPr>
    </w:p>
    <w:p w14:paraId="426C398C" w14:textId="4CE87C83" w:rsidR="00B264F9" w:rsidRDefault="00B264F9" w:rsidP="00B264F9">
      <w:pPr>
        <w:pStyle w:val="ListParagraph"/>
        <w:rPr>
          <w:rFonts w:ascii="Century Gothic" w:eastAsia="Calibri" w:hAnsi="Century Gothic" w:cstheme="minorHAnsi"/>
          <w:bCs/>
          <w:sz w:val="24"/>
          <w:szCs w:val="24"/>
        </w:rPr>
      </w:pPr>
    </w:p>
    <w:p w14:paraId="0DFD8077" w14:textId="513604A9" w:rsidR="00B264F9" w:rsidRDefault="00B264F9" w:rsidP="00B264F9">
      <w:pPr>
        <w:pStyle w:val="ListParagraph"/>
        <w:rPr>
          <w:rFonts w:ascii="Century Gothic" w:eastAsia="Calibri" w:hAnsi="Century Gothic" w:cstheme="minorHAnsi"/>
          <w:bCs/>
          <w:sz w:val="24"/>
          <w:szCs w:val="24"/>
        </w:rPr>
      </w:pPr>
    </w:p>
    <w:p w14:paraId="205DA069" w14:textId="42DFADE4" w:rsidR="00B264F9" w:rsidRDefault="00B264F9" w:rsidP="00B264F9">
      <w:pPr>
        <w:pStyle w:val="ListParagraph"/>
        <w:rPr>
          <w:rFonts w:ascii="Century Gothic" w:eastAsia="Calibri" w:hAnsi="Century Gothic" w:cstheme="minorHAnsi"/>
          <w:bCs/>
          <w:sz w:val="24"/>
          <w:szCs w:val="24"/>
        </w:rPr>
      </w:pPr>
    </w:p>
    <w:p w14:paraId="1A1EE430" w14:textId="2E24CF8B" w:rsidR="00B264F9" w:rsidRDefault="00B264F9" w:rsidP="00B264F9">
      <w:pPr>
        <w:pStyle w:val="ListParagraph"/>
        <w:rPr>
          <w:rFonts w:ascii="Century Gothic" w:eastAsia="Calibri" w:hAnsi="Century Gothic" w:cstheme="minorHAnsi"/>
          <w:bCs/>
          <w:sz w:val="24"/>
          <w:szCs w:val="24"/>
        </w:rPr>
      </w:pPr>
    </w:p>
    <w:p w14:paraId="553AD39F" w14:textId="4CD56995" w:rsidR="00B264F9" w:rsidRDefault="00B264F9" w:rsidP="00B264F9">
      <w:pPr>
        <w:pStyle w:val="ListParagraph"/>
        <w:rPr>
          <w:rFonts w:ascii="Century Gothic" w:eastAsia="Calibri" w:hAnsi="Century Gothic" w:cstheme="minorHAnsi"/>
          <w:bCs/>
          <w:sz w:val="24"/>
          <w:szCs w:val="24"/>
        </w:rPr>
      </w:pPr>
    </w:p>
    <w:p w14:paraId="32404568" w14:textId="66B37D2C" w:rsidR="00B264F9" w:rsidRDefault="00B264F9" w:rsidP="00B264F9">
      <w:pPr>
        <w:pStyle w:val="ListParagraph"/>
        <w:rPr>
          <w:rFonts w:ascii="Century Gothic" w:eastAsia="Calibri" w:hAnsi="Century Gothic" w:cstheme="minorHAnsi"/>
          <w:bCs/>
          <w:sz w:val="24"/>
          <w:szCs w:val="24"/>
        </w:rPr>
      </w:pPr>
    </w:p>
    <w:p w14:paraId="0ED5EB63" w14:textId="3FB3E5BE" w:rsidR="00B264F9" w:rsidRDefault="00B264F9" w:rsidP="00B264F9">
      <w:pPr>
        <w:pStyle w:val="ListParagraph"/>
        <w:rPr>
          <w:rFonts w:ascii="Century Gothic" w:eastAsia="Calibri" w:hAnsi="Century Gothic" w:cstheme="minorHAnsi"/>
          <w:bCs/>
          <w:sz w:val="24"/>
          <w:szCs w:val="24"/>
        </w:rPr>
      </w:pPr>
    </w:p>
    <w:p w14:paraId="73818D60" w14:textId="4C199688" w:rsidR="00B264F9" w:rsidRDefault="00B264F9" w:rsidP="00B264F9">
      <w:pPr>
        <w:pStyle w:val="ListParagraph"/>
        <w:rPr>
          <w:rFonts w:ascii="Century Gothic" w:eastAsia="Calibri" w:hAnsi="Century Gothic" w:cstheme="minorHAnsi"/>
          <w:bCs/>
          <w:sz w:val="24"/>
          <w:szCs w:val="24"/>
        </w:rPr>
      </w:pPr>
    </w:p>
    <w:p w14:paraId="0CB0C696" w14:textId="74BF2089" w:rsidR="00B264F9" w:rsidRDefault="00B264F9" w:rsidP="00B264F9">
      <w:pPr>
        <w:pStyle w:val="ListParagraph"/>
        <w:rPr>
          <w:rFonts w:ascii="Century Gothic" w:eastAsia="Calibri" w:hAnsi="Century Gothic" w:cstheme="minorHAnsi"/>
          <w:bCs/>
          <w:sz w:val="24"/>
          <w:szCs w:val="24"/>
        </w:rPr>
      </w:pPr>
    </w:p>
    <w:p w14:paraId="635022E0" w14:textId="1456D600" w:rsidR="00B264F9" w:rsidRDefault="00B264F9" w:rsidP="00B264F9">
      <w:pPr>
        <w:pStyle w:val="ListParagraph"/>
        <w:rPr>
          <w:rFonts w:ascii="Century Gothic" w:eastAsia="Calibri" w:hAnsi="Century Gothic" w:cstheme="minorHAnsi"/>
          <w:bCs/>
          <w:sz w:val="24"/>
          <w:szCs w:val="24"/>
        </w:rPr>
      </w:pPr>
    </w:p>
    <w:p w14:paraId="625C83AE" w14:textId="1234A792" w:rsidR="00B264F9" w:rsidRDefault="00B264F9" w:rsidP="00B264F9">
      <w:pPr>
        <w:pStyle w:val="ListParagraph"/>
        <w:rPr>
          <w:rFonts w:ascii="Century Gothic" w:eastAsia="Calibri" w:hAnsi="Century Gothic" w:cstheme="minorHAnsi"/>
          <w:bCs/>
          <w:sz w:val="24"/>
          <w:szCs w:val="24"/>
        </w:rPr>
      </w:pPr>
    </w:p>
    <w:p w14:paraId="090D3B19" w14:textId="5BA0E441" w:rsidR="00B264F9" w:rsidRDefault="00B264F9" w:rsidP="00B264F9">
      <w:pPr>
        <w:pStyle w:val="ListParagraph"/>
        <w:rPr>
          <w:rFonts w:ascii="Century Gothic" w:eastAsia="Calibri" w:hAnsi="Century Gothic" w:cstheme="minorHAnsi"/>
          <w:bCs/>
          <w:sz w:val="24"/>
          <w:szCs w:val="24"/>
        </w:rPr>
      </w:pPr>
    </w:p>
    <w:p w14:paraId="466177F7" w14:textId="24441D38" w:rsidR="00B264F9" w:rsidRDefault="00B264F9" w:rsidP="00B264F9">
      <w:pPr>
        <w:pStyle w:val="ListParagraph"/>
        <w:rPr>
          <w:rFonts w:ascii="Century Gothic" w:eastAsia="Calibri" w:hAnsi="Century Gothic" w:cstheme="minorHAnsi"/>
          <w:bCs/>
          <w:sz w:val="24"/>
          <w:szCs w:val="24"/>
        </w:rPr>
      </w:pPr>
    </w:p>
    <w:p w14:paraId="6421A2B1" w14:textId="796B46B9" w:rsidR="00B264F9" w:rsidRDefault="00B264F9" w:rsidP="00B264F9">
      <w:pPr>
        <w:pStyle w:val="ListParagraph"/>
        <w:rPr>
          <w:rFonts w:ascii="Century Gothic" w:eastAsia="Calibri" w:hAnsi="Century Gothic" w:cstheme="minorHAnsi"/>
          <w:bCs/>
          <w:sz w:val="24"/>
          <w:szCs w:val="24"/>
        </w:rPr>
      </w:pPr>
    </w:p>
    <w:p w14:paraId="23853306" w14:textId="480344EC" w:rsidR="00B264F9" w:rsidRDefault="00B264F9" w:rsidP="00B264F9">
      <w:pPr>
        <w:pStyle w:val="ListParagraph"/>
        <w:rPr>
          <w:rFonts w:ascii="Century Gothic" w:eastAsia="Calibri" w:hAnsi="Century Gothic" w:cstheme="minorHAnsi"/>
          <w:bCs/>
          <w:sz w:val="24"/>
          <w:szCs w:val="24"/>
        </w:rPr>
      </w:pPr>
    </w:p>
    <w:p w14:paraId="4077E01C" w14:textId="51DD6BDC" w:rsidR="00B264F9" w:rsidRDefault="00B264F9" w:rsidP="00B264F9">
      <w:pPr>
        <w:pStyle w:val="ListParagraph"/>
        <w:rPr>
          <w:rFonts w:ascii="Century Gothic" w:eastAsia="Calibri" w:hAnsi="Century Gothic" w:cstheme="minorHAnsi"/>
          <w:bCs/>
          <w:sz w:val="24"/>
          <w:szCs w:val="24"/>
        </w:rPr>
      </w:pPr>
    </w:p>
    <w:p w14:paraId="367FC105" w14:textId="5E1CBE72" w:rsidR="00B264F9" w:rsidRDefault="00B264F9" w:rsidP="00B264F9">
      <w:pPr>
        <w:pStyle w:val="ListParagraph"/>
        <w:rPr>
          <w:rFonts w:ascii="Century Gothic" w:eastAsia="Calibri" w:hAnsi="Century Gothic" w:cstheme="minorHAnsi"/>
          <w:bCs/>
          <w:sz w:val="24"/>
          <w:szCs w:val="24"/>
        </w:rPr>
      </w:pPr>
    </w:p>
    <w:p w14:paraId="0FC30F42" w14:textId="492D0369" w:rsidR="00B264F9" w:rsidRDefault="00B264F9" w:rsidP="00B264F9">
      <w:pPr>
        <w:pStyle w:val="ListParagraph"/>
        <w:rPr>
          <w:rFonts w:ascii="Century Gothic" w:eastAsia="Calibri" w:hAnsi="Century Gothic" w:cstheme="minorHAnsi"/>
          <w:bCs/>
          <w:sz w:val="24"/>
          <w:szCs w:val="24"/>
        </w:rPr>
      </w:pPr>
    </w:p>
    <w:p w14:paraId="5EE8A1F8" w14:textId="1D9A843B" w:rsidR="00B264F9" w:rsidRDefault="00B264F9" w:rsidP="00B264F9">
      <w:pPr>
        <w:pStyle w:val="ListParagraph"/>
        <w:rPr>
          <w:rFonts w:ascii="Century Gothic" w:eastAsia="Calibri" w:hAnsi="Century Gothic" w:cstheme="minorHAnsi"/>
          <w:bCs/>
          <w:sz w:val="24"/>
          <w:szCs w:val="24"/>
        </w:rPr>
      </w:pPr>
    </w:p>
    <w:p w14:paraId="4BCF9CCE" w14:textId="76BF6EB6" w:rsidR="00B264F9" w:rsidRDefault="00B264F9" w:rsidP="00B264F9">
      <w:pPr>
        <w:pStyle w:val="ListParagraph"/>
        <w:rPr>
          <w:rFonts w:ascii="Century Gothic" w:eastAsia="Calibri" w:hAnsi="Century Gothic" w:cstheme="minorHAnsi"/>
          <w:bCs/>
          <w:sz w:val="24"/>
          <w:szCs w:val="24"/>
        </w:rPr>
      </w:pPr>
    </w:p>
    <w:p w14:paraId="29074131" w14:textId="165CBF0F" w:rsidR="00B264F9" w:rsidRDefault="00B264F9" w:rsidP="00B264F9">
      <w:pPr>
        <w:pStyle w:val="ListParagraph"/>
        <w:rPr>
          <w:rFonts w:ascii="Century Gothic" w:eastAsia="Calibri" w:hAnsi="Century Gothic" w:cstheme="minorHAnsi"/>
          <w:bCs/>
          <w:sz w:val="24"/>
          <w:szCs w:val="24"/>
        </w:rPr>
      </w:pPr>
    </w:p>
    <w:p w14:paraId="7F1A5625" w14:textId="3067D662" w:rsidR="00B264F9" w:rsidRDefault="00B264F9" w:rsidP="00B264F9">
      <w:pPr>
        <w:pStyle w:val="ListParagraph"/>
        <w:rPr>
          <w:rFonts w:ascii="Century Gothic" w:eastAsia="Calibri" w:hAnsi="Century Gothic" w:cstheme="minorHAnsi"/>
          <w:bCs/>
          <w:sz w:val="24"/>
          <w:szCs w:val="24"/>
        </w:rPr>
      </w:pPr>
    </w:p>
    <w:p w14:paraId="1A983AB5" w14:textId="5D10E1B5" w:rsidR="00B264F9" w:rsidRDefault="00B264F9" w:rsidP="00B264F9">
      <w:pPr>
        <w:pStyle w:val="ListParagraph"/>
        <w:rPr>
          <w:rFonts w:ascii="Century Gothic" w:eastAsia="Calibri" w:hAnsi="Century Gothic" w:cstheme="minorHAnsi"/>
          <w:bCs/>
          <w:sz w:val="24"/>
          <w:szCs w:val="24"/>
        </w:rPr>
      </w:pPr>
    </w:p>
    <w:p w14:paraId="6BAFC02E" w14:textId="506CA656" w:rsidR="00B264F9" w:rsidRDefault="00B264F9" w:rsidP="00B264F9">
      <w:pPr>
        <w:pStyle w:val="ListParagraph"/>
        <w:rPr>
          <w:rFonts w:ascii="Century Gothic" w:eastAsia="Calibri" w:hAnsi="Century Gothic" w:cstheme="minorHAnsi"/>
          <w:bCs/>
          <w:sz w:val="24"/>
          <w:szCs w:val="24"/>
        </w:rPr>
      </w:pPr>
    </w:p>
    <w:p w14:paraId="7336145F" w14:textId="51E31A58" w:rsidR="00B264F9" w:rsidRDefault="00B264F9" w:rsidP="00B264F9">
      <w:pPr>
        <w:pStyle w:val="ListParagraph"/>
        <w:rPr>
          <w:rFonts w:ascii="Century Gothic" w:eastAsia="Calibri" w:hAnsi="Century Gothic" w:cstheme="minorHAnsi"/>
          <w:bCs/>
          <w:sz w:val="24"/>
          <w:szCs w:val="24"/>
        </w:rPr>
      </w:pPr>
    </w:p>
    <w:p w14:paraId="107674EB" w14:textId="77777777" w:rsidR="008547F0" w:rsidRDefault="008547F0" w:rsidP="00B264F9">
      <w:pPr>
        <w:pStyle w:val="ListParagraph"/>
        <w:rPr>
          <w:rFonts w:ascii="Century Gothic" w:eastAsia="Calibri" w:hAnsi="Century Gothic" w:cstheme="minorHAnsi"/>
          <w:bCs/>
          <w:sz w:val="24"/>
          <w:szCs w:val="24"/>
        </w:rPr>
      </w:pPr>
    </w:p>
    <w:p w14:paraId="49380BF4" w14:textId="062F73F9" w:rsidR="00B264F9" w:rsidRDefault="00B264F9" w:rsidP="00B264F9">
      <w:pPr>
        <w:pStyle w:val="ListParagraph"/>
        <w:rPr>
          <w:rFonts w:ascii="Century Gothic" w:eastAsia="Calibri" w:hAnsi="Century Gothic" w:cstheme="minorHAnsi"/>
          <w:bCs/>
          <w:sz w:val="24"/>
          <w:szCs w:val="24"/>
        </w:rPr>
      </w:pPr>
    </w:p>
    <w:p w14:paraId="6580D33F" w14:textId="77777777" w:rsidR="00B264F9" w:rsidRDefault="00B264F9" w:rsidP="00B264F9">
      <w:pPr>
        <w:pStyle w:val="ListParagraph"/>
        <w:rPr>
          <w:rFonts w:ascii="Century Gothic" w:eastAsia="Calibri" w:hAnsi="Century Gothic" w:cstheme="minorHAnsi"/>
          <w:bCs/>
          <w:sz w:val="24"/>
          <w:szCs w:val="24"/>
        </w:rPr>
      </w:pPr>
    </w:p>
    <w:p w14:paraId="1847C0EE" w14:textId="77777777" w:rsidR="00D62187" w:rsidRDefault="00D62187">
      <w:pPr>
        <w:rPr>
          <w:rFonts w:ascii="Century Gothic" w:eastAsia="Calibri" w:hAnsi="Century Gothic" w:cstheme="minorHAnsi"/>
          <w:b/>
          <w:sz w:val="28"/>
          <w:szCs w:val="28"/>
          <w:u w:val="single"/>
        </w:rPr>
      </w:pPr>
      <w:r>
        <w:rPr>
          <w:rFonts w:ascii="Century Gothic" w:eastAsia="Calibri" w:hAnsi="Century Gothic" w:cstheme="minorHAnsi"/>
          <w:b/>
          <w:sz w:val="28"/>
          <w:szCs w:val="28"/>
          <w:u w:val="single"/>
        </w:rPr>
        <w:br w:type="page"/>
      </w:r>
    </w:p>
    <w:p w14:paraId="019F3F65" w14:textId="732CC9D4" w:rsidR="00B264F9" w:rsidRDefault="00B264F9" w:rsidP="00B264F9">
      <w:pPr>
        <w:spacing w:after="0" w:line="240" w:lineRule="auto"/>
        <w:contextualSpacing/>
        <w:rPr>
          <w:rFonts w:ascii="Century Gothic" w:eastAsia="Calibri" w:hAnsi="Century Gothic" w:cstheme="minorHAnsi"/>
          <w:b/>
          <w:sz w:val="28"/>
          <w:szCs w:val="28"/>
          <w:u w:val="single"/>
        </w:rPr>
      </w:pPr>
      <w:r w:rsidRPr="00B264F9">
        <w:rPr>
          <w:rFonts w:ascii="Century Gothic" w:eastAsia="Calibri" w:hAnsi="Century Gothic" w:cstheme="minorHAnsi"/>
          <w:b/>
          <w:sz w:val="28"/>
          <w:szCs w:val="28"/>
          <w:u w:val="single"/>
        </w:rPr>
        <w:lastRenderedPageBreak/>
        <w:t>Appendix #1: UVA Arts Logo Images</w:t>
      </w:r>
    </w:p>
    <w:p w14:paraId="0EDA9177" w14:textId="4C8240C5" w:rsidR="009964B2" w:rsidRPr="00B264F9" w:rsidRDefault="009964B2" w:rsidP="00B264F9">
      <w:pPr>
        <w:spacing w:after="0" w:line="240" w:lineRule="auto"/>
        <w:contextualSpacing/>
        <w:rPr>
          <w:rFonts w:ascii="Century Gothic" w:eastAsia="Calibri" w:hAnsi="Century Gothic" w:cstheme="minorHAnsi"/>
          <w:b/>
          <w:sz w:val="28"/>
          <w:szCs w:val="28"/>
          <w:u w:val="single"/>
        </w:rPr>
      </w:pPr>
    </w:p>
    <w:p w14:paraId="5BBAD3FE" w14:textId="3C6A0548" w:rsidR="00C15403" w:rsidRDefault="00C15403" w:rsidP="00C15403">
      <w:pPr>
        <w:spacing w:after="0" w:line="240" w:lineRule="auto"/>
        <w:contextualSpacing/>
        <w:rPr>
          <w:rFonts w:ascii="Century Gothic" w:eastAsia="Calibri" w:hAnsi="Century Gothic" w:cstheme="minorHAnsi"/>
          <w:bCs/>
          <w:sz w:val="24"/>
          <w:szCs w:val="24"/>
        </w:rPr>
      </w:pPr>
    </w:p>
    <w:p w14:paraId="647476E7" w14:textId="0B2D1E40" w:rsidR="00B264F9" w:rsidRDefault="00C15403" w:rsidP="00C15403">
      <w:pPr>
        <w:spacing w:after="0" w:line="240" w:lineRule="auto"/>
        <w:contextualSpacing/>
        <w:rPr>
          <w:rFonts w:ascii="Century Gothic" w:eastAsia="Calibri" w:hAnsi="Century Gothic" w:cstheme="minorHAnsi"/>
          <w:bCs/>
          <w:sz w:val="24"/>
          <w:szCs w:val="24"/>
        </w:rPr>
      </w:pPr>
      <w:r>
        <w:rPr>
          <w:rFonts w:ascii="Century Gothic" w:eastAsia="Calibri" w:hAnsi="Century Gothic" w:cstheme="minorHAnsi"/>
          <w:bCs/>
          <w:noProof/>
          <w:sz w:val="24"/>
          <w:szCs w:val="24"/>
        </w:rPr>
        <w:drawing>
          <wp:inline distT="0" distB="0" distL="0" distR="0" wp14:anchorId="6CF58437" wp14:editId="3F7B1A8F">
            <wp:extent cx="3398190" cy="2597150"/>
            <wp:effectExtent l="0" t="0" r="571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2909" cy="2623685"/>
                    </a:xfrm>
                    <a:prstGeom prst="rect">
                      <a:avLst/>
                    </a:prstGeom>
                  </pic:spPr>
                </pic:pic>
              </a:graphicData>
            </a:graphic>
          </wp:inline>
        </w:drawing>
      </w:r>
    </w:p>
    <w:p w14:paraId="228A2486" w14:textId="7433CBD8" w:rsidR="00C15403" w:rsidRDefault="00C15403" w:rsidP="00C15403">
      <w:pPr>
        <w:spacing w:after="0" w:line="240" w:lineRule="auto"/>
        <w:contextualSpacing/>
        <w:rPr>
          <w:rFonts w:ascii="Century Gothic" w:eastAsia="Calibri" w:hAnsi="Century Gothic" w:cstheme="minorHAnsi"/>
          <w:bCs/>
          <w:sz w:val="24"/>
          <w:szCs w:val="24"/>
        </w:rPr>
      </w:pPr>
    </w:p>
    <w:p w14:paraId="6CEAE9E2" w14:textId="00B40CF3" w:rsidR="00C15403" w:rsidRDefault="005905D1" w:rsidP="00C15403">
      <w:pPr>
        <w:spacing w:after="0" w:line="240" w:lineRule="auto"/>
        <w:contextualSpacing/>
        <w:rPr>
          <w:rFonts w:ascii="Century Gothic" w:eastAsia="Calibri" w:hAnsi="Century Gothic" w:cstheme="minorHAnsi"/>
          <w:bCs/>
          <w:sz w:val="24"/>
          <w:szCs w:val="24"/>
        </w:rPr>
      </w:pPr>
      <w:r>
        <w:rPr>
          <w:rFonts w:ascii="Century Gothic" w:eastAsia="Calibri" w:hAnsi="Century Gothic" w:cstheme="minorHAnsi"/>
          <w:bCs/>
          <w:noProof/>
          <w:sz w:val="24"/>
          <w:szCs w:val="24"/>
        </w:rPr>
        <w:drawing>
          <wp:inline distT="0" distB="0" distL="0" distR="0" wp14:anchorId="1661751C" wp14:editId="6DF8C545">
            <wp:extent cx="6583680" cy="2105660"/>
            <wp:effectExtent l="0" t="0" r="0" b="2540"/>
            <wp:docPr id="1239844720" name="Picture 5"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844720" name="Picture 5" descr="A blue and orang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3680" cy="2105660"/>
                    </a:xfrm>
                    <a:prstGeom prst="rect">
                      <a:avLst/>
                    </a:prstGeom>
                  </pic:spPr>
                </pic:pic>
              </a:graphicData>
            </a:graphic>
          </wp:inline>
        </w:drawing>
      </w:r>
    </w:p>
    <w:p w14:paraId="37EA2B97" w14:textId="77777777" w:rsidR="005905D1" w:rsidRDefault="005905D1" w:rsidP="00C15403">
      <w:pPr>
        <w:spacing w:after="0" w:line="240" w:lineRule="auto"/>
        <w:contextualSpacing/>
        <w:rPr>
          <w:rFonts w:ascii="Century Gothic" w:eastAsia="Calibri" w:hAnsi="Century Gothic" w:cstheme="minorHAnsi"/>
          <w:bCs/>
          <w:sz w:val="24"/>
          <w:szCs w:val="24"/>
        </w:rPr>
      </w:pPr>
    </w:p>
    <w:p w14:paraId="165A6F04" w14:textId="77777777" w:rsidR="005905D1" w:rsidRDefault="005905D1" w:rsidP="00C15403">
      <w:pPr>
        <w:spacing w:after="0" w:line="240" w:lineRule="auto"/>
        <w:contextualSpacing/>
        <w:rPr>
          <w:rFonts w:ascii="Century Gothic" w:eastAsia="Calibri" w:hAnsi="Century Gothic" w:cstheme="minorHAnsi"/>
          <w:bCs/>
          <w:sz w:val="24"/>
          <w:szCs w:val="24"/>
        </w:rPr>
      </w:pPr>
    </w:p>
    <w:p w14:paraId="6ACB2C68" w14:textId="77777777" w:rsidR="005905D1" w:rsidRDefault="005905D1" w:rsidP="00C15403">
      <w:pPr>
        <w:spacing w:after="0" w:line="240" w:lineRule="auto"/>
        <w:contextualSpacing/>
        <w:rPr>
          <w:rFonts w:ascii="Century Gothic" w:eastAsia="Calibri" w:hAnsi="Century Gothic" w:cstheme="minorHAnsi"/>
          <w:bCs/>
          <w:sz w:val="24"/>
          <w:szCs w:val="24"/>
        </w:rPr>
      </w:pPr>
    </w:p>
    <w:p w14:paraId="51DC72FF" w14:textId="2542CC62" w:rsidR="005905D1" w:rsidRDefault="005905D1" w:rsidP="00C15403">
      <w:pPr>
        <w:spacing w:after="0" w:line="240" w:lineRule="auto"/>
        <w:contextualSpacing/>
        <w:rPr>
          <w:rFonts w:ascii="Century Gothic" w:eastAsia="Calibri" w:hAnsi="Century Gothic" w:cstheme="minorHAnsi"/>
          <w:bCs/>
          <w:sz w:val="24"/>
          <w:szCs w:val="24"/>
        </w:rPr>
      </w:pPr>
      <w:r>
        <w:rPr>
          <w:rFonts w:ascii="Century Gothic" w:eastAsia="Calibri" w:hAnsi="Century Gothic" w:cstheme="minorHAnsi"/>
          <w:bCs/>
          <w:noProof/>
          <w:sz w:val="24"/>
          <w:szCs w:val="24"/>
        </w:rPr>
        <w:drawing>
          <wp:inline distT="0" distB="0" distL="0" distR="0" wp14:anchorId="0EA78AFF" wp14:editId="54D4421A">
            <wp:extent cx="6583680" cy="685800"/>
            <wp:effectExtent l="0" t="0" r="0" b="0"/>
            <wp:docPr id="4972795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79512" name="Picture 4972795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83680" cy="685800"/>
                    </a:xfrm>
                    <a:prstGeom prst="rect">
                      <a:avLst/>
                    </a:prstGeom>
                  </pic:spPr>
                </pic:pic>
              </a:graphicData>
            </a:graphic>
          </wp:inline>
        </w:drawing>
      </w:r>
    </w:p>
    <w:p w14:paraId="2AE5E45F" w14:textId="77777777" w:rsidR="005905D1" w:rsidRDefault="005905D1" w:rsidP="00C15403">
      <w:pPr>
        <w:spacing w:after="0" w:line="240" w:lineRule="auto"/>
        <w:contextualSpacing/>
        <w:rPr>
          <w:rFonts w:ascii="Century Gothic" w:eastAsia="Calibri" w:hAnsi="Century Gothic" w:cstheme="minorHAnsi"/>
          <w:bCs/>
          <w:sz w:val="24"/>
          <w:szCs w:val="24"/>
        </w:rPr>
      </w:pPr>
    </w:p>
    <w:p w14:paraId="121FE4E6" w14:textId="77777777" w:rsidR="005905D1" w:rsidRDefault="005905D1" w:rsidP="00C15403">
      <w:pPr>
        <w:spacing w:after="0" w:line="240" w:lineRule="auto"/>
        <w:contextualSpacing/>
        <w:rPr>
          <w:rFonts w:ascii="Century Gothic" w:eastAsia="Calibri" w:hAnsi="Century Gothic" w:cstheme="minorHAnsi"/>
          <w:bCs/>
          <w:sz w:val="36"/>
          <w:szCs w:val="36"/>
        </w:rPr>
      </w:pPr>
    </w:p>
    <w:p w14:paraId="60BF473F" w14:textId="77777777" w:rsidR="005905D1" w:rsidRDefault="005905D1" w:rsidP="00C15403">
      <w:pPr>
        <w:spacing w:after="0" w:line="240" w:lineRule="auto"/>
        <w:contextualSpacing/>
        <w:rPr>
          <w:rFonts w:ascii="Century Gothic" w:eastAsia="Calibri" w:hAnsi="Century Gothic" w:cstheme="minorHAnsi"/>
          <w:bCs/>
          <w:sz w:val="36"/>
          <w:szCs w:val="36"/>
        </w:rPr>
      </w:pPr>
    </w:p>
    <w:p w14:paraId="4D292AAD" w14:textId="6C9D11C3" w:rsidR="005905D1" w:rsidRPr="005905D1" w:rsidRDefault="005905D1" w:rsidP="00C15403">
      <w:pPr>
        <w:spacing w:after="0" w:line="240" w:lineRule="auto"/>
        <w:contextualSpacing/>
        <w:rPr>
          <w:rFonts w:ascii="Century Gothic" w:eastAsia="Calibri" w:hAnsi="Century Gothic" w:cstheme="minorHAnsi"/>
          <w:bCs/>
          <w:sz w:val="36"/>
          <w:szCs w:val="36"/>
        </w:rPr>
      </w:pPr>
      <w:r w:rsidRPr="005905D1">
        <w:rPr>
          <w:rFonts w:ascii="Century Gothic" w:eastAsia="Calibri" w:hAnsi="Century Gothic" w:cstheme="minorHAnsi"/>
          <w:bCs/>
          <w:sz w:val="36"/>
          <w:szCs w:val="36"/>
        </w:rPr>
        <w:t xml:space="preserve">FULL Arts Council Logo Suite: </w:t>
      </w:r>
      <w:hyperlink r:id="rId13" w:history="1">
        <w:r w:rsidRPr="005905D1">
          <w:rPr>
            <w:rStyle w:val="Hyperlink"/>
            <w:rFonts w:ascii="Century Gothic" w:eastAsia="Calibri" w:hAnsi="Century Gothic" w:cstheme="minorHAnsi"/>
            <w:bCs/>
            <w:sz w:val="36"/>
            <w:szCs w:val="36"/>
          </w:rPr>
          <w:t>https://flic.kr/s/aHBqjAYUDD</w:t>
        </w:r>
      </w:hyperlink>
      <w:r w:rsidRPr="005905D1">
        <w:rPr>
          <w:rFonts w:ascii="Century Gothic" w:eastAsia="Calibri" w:hAnsi="Century Gothic" w:cstheme="minorHAnsi"/>
          <w:bCs/>
          <w:sz w:val="36"/>
          <w:szCs w:val="36"/>
        </w:rPr>
        <w:t xml:space="preserve"> </w:t>
      </w:r>
    </w:p>
    <w:p w14:paraId="1C797A88" w14:textId="49BDB61B" w:rsidR="00784419" w:rsidRPr="005905D1" w:rsidRDefault="00784419" w:rsidP="007C026F">
      <w:pPr>
        <w:spacing w:after="0" w:line="240" w:lineRule="auto"/>
        <w:rPr>
          <w:rFonts w:ascii="Century Gothic" w:eastAsia="Times New Roman" w:hAnsi="Century Gothic" w:cstheme="minorHAnsi"/>
          <w:spacing w:val="-10"/>
          <w:kern w:val="28"/>
          <w:sz w:val="36"/>
          <w:szCs w:val="36"/>
        </w:rPr>
      </w:pPr>
    </w:p>
    <w:p w14:paraId="0E000021" w14:textId="3111AF0E" w:rsidR="00B264F9" w:rsidRDefault="00B264F9" w:rsidP="007C026F">
      <w:pPr>
        <w:spacing w:after="0" w:line="240" w:lineRule="auto"/>
        <w:rPr>
          <w:rFonts w:ascii="Century Gothic" w:eastAsia="Times New Roman" w:hAnsi="Century Gothic" w:cstheme="minorHAnsi"/>
          <w:spacing w:val="-10"/>
          <w:kern w:val="28"/>
          <w:sz w:val="24"/>
          <w:szCs w:val="24"/>
        </w:rPr>
      </w:pPr>
    </w:p>
    <w:p w14:paraId="0E75875A" w14:textId="4DD64450" w:rsidR="00B264F9" w:rsidRDefault="00B264F9" w:rsidP="007C026F">
      <w:pPr>
        <w:spacing w:after="0" w:line="240" w:lineRule="auto"/>
        <w:rPr>
          <w:rFonts w:ascii="Century Gothic" w:eastAsia="Times New Roman" w:hAnsi="Century Gothic" w:cstheme="minorHAnsi"/>
          <w:spacing w:val="-10"/>
          <w:kern w:val="28"/>
          <w:sz w:val="24"/>
          <w:szCs w:val="24"/>
        </w:rPr>
      </w:pPr>
    </w:p>
    <w:sectPr w:rsidR="00B264F9" w:rsidSect="00C20C5E">
      <w:footerReference w:type="default" r:id="rId14"/>
      <w:pgSz w:w="12240" w:h="15840"/>
      <w:pgMar w:top="720" w:right="1152"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0E7A" w14:textId="77777777" w:rsidR="0065070B" w:rsidRDefault="0065070B" w:rsidP="006010E0">
      <w:pPr>
        <w:spacing w:after="0" w:line="240" w:lineRule="auto"/>
      </w:pPr>
      <w:r>
        <w:separator/>
      </w:r>
    </w:p>
  </w:endnote>
  <w:endnote w:type="continuationSeparator" w:id="0">
    <w:p w14:paraId="423B119A" w14:textId="77777777" w:rsidR="0065070B" w:rsidRDefault="0065070B" w:rsidP="0060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alibri"/>
    <w:panose1 w:val="020B06040202020202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FDFD" w14:textId="7C2C87A6" w:rsidR="00516E05" w:rsidRPr="00C20C5E" w:rsidRDefault="00516E05" w:rsidP="00C20C5E">
    <w:pPr>
      <w:pStyle w:val="Footer"/>
      <w:jc w:val="right"/>
      <w:rPr>
        <w:rFonts w:ascii="Century Gothic" w:hAnsi="Century Gothic"/>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EF60" w14:textId="77777777" w:rsidR="0065070B" w:rsidRDefault="0065070B" w:rsidP="006010E0">
      <w:pPr>
        <w:spacing w:after="0" w:line="240" w:lineRule="auto"/>
      </w:pPr>
      <w:r>
        <w:separator/>
      </w:r>
    </w:p>
  </w:footnote>
  <w:footnote w:type="continuationSeparator" w:id="0">
    <w:p w14:paraId="6670B25F" w14:textId="77777777" w:rsidR="0065070B" w:rsidRDefault="0065070B" w:rsidP="00601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530"/>
    <w:multiLevelType w:val="hybridMultilevel"/>
    <w:tmpl w:val="BF00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85D34"/>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C35218"/>
    <w:multiLevelType w:val="hybridMultilevel"/>
    <w:tmpl w:val="5712C62C"/>
    <w:lvl w:ilvl="0" w:tplc="1FA206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D7720"/>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7F71DC"/>
    <w:multiLevelType w:val="multilevel"/>
    <w:tmpl w:val="B0C899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b/>
        <w:bCs/>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8C6B0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EE4D48"/>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6A154EB"/>
    <w:multiLevelType w:val="hybridMultilevel"/>
    <w:tmpl w:val="278A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C0369"/>
    <w:multiLevelType w:val="multilevel"/>
    <w:tmpl w:val="A56804B2"/>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9" w15:restartNumberingAfterBreak="0">
    <w:nsid w:val="21347CB5"/>
    <w:multiLevelType w:val="hybridMultilevel"/>
    <w:tmpl w:val="3360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90215"/>
    <w:multiLevelType w:val="multilevel"/>
    <w:tmpl w:val="F434091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540"/>
        </w:tabs>
        <w:ind w:left="54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3507C00"/>
    <w:multiLevelType w:val="hybridMultilevel"/>
    <w:tmpl w:val="3A72A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B96282"/>
    <w:multiLevelType w:val="multilevel"/>
    <w:tmpl w:val="A56804B2"/>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3" w15:restartNumberingAfterBreak="0">
    <w:nsid w:val="27255DDF"/>
    <w:multiLevelType w:val="hybridMultilevel"/>
    <w:tmpl w:val="FA30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32129"/>
    <w:multiLevelType w:val="hybridMultilevel"/>
    <w:tmpl w:val="D15E8ED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95336"/>
    <w:multiLevelType w:val="hybridMultilevel"/>
    <w:tmpl w:val="F5E4CEF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3403"/>
    <w:multiLevelType w:val="multilevel"/>
    <w:tmpl w:val="689453D8"/>
    <w:lvl w:ilvl="0">
      <w:start w:val="1"/>
      <w:numFmt w:val="bullet"/>
      <w:lvlText w:val=""/>
      <w:lvlJc w:val="left"/>
      <w:pPr>
        <w:tabs>
          <w:tab w:val="num" w:pos="360"/>
        </w:tabs>
        <w:ind w:left="360" w:hanging="360"/>
      </w:pPr>
      <w:rPr>
        <w:rFonts w:ascii="Symbol" w:hAnsi="Symbol" w:hint="default"/>
        <w:b/>
        <w:bCs w:val="0"/>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F34654D"/>
    <w:multiLevelType w:val="hybridMultilevel"/>
    <w:tmpl w:val="3360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E7213"/>
    <w:multiLevelType w:val="hybridMultilevel"/>
    <w:tmpl w:val="BF60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F431F3"/>
    <w:multiLevelType w:val="hybridMultilevel"/>
    <w:tmpl w:val="5712C62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1C2D78"/>
    <w:multiLevelType w:val="multilevel"/>
    <w:tmpl w:val="A56804B2"/>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1" w15:restartNumberingAfterBreak="0">
    <w:nsid w:val="483D1B9C"/>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95C1EA1"/>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D904BC9"/>
    <w:multiLevelType w:val="hybridMultilevel"/>
    <w:tmpl w:val="393C1202"/>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B64F6B"/>
    <w:multiLevelType w:val="multilevel"/>
    <w:tmpl w:val="41F6DEBC"/>
    <w:lvl w:ilvl="0">
      <w:start w:val="1"/>
      <w:numFmt w:val="bullet"/>
      <w:lvlText w:val=""/>
      <w:lvlJc w:val="left"/>
      <w:pPr>
        <w:tabs>
          <w:tab w:val="num" w:pos="360"/>
        </w:tabs>
        <w:ind w:left="360" w:hanging="360"/>
      </w:pPr>
      <w:rPr>
        <w:rFonts w:ascii="Symbol" w:hAnsi="Symbol" w:hint="default"/>
        <w:b/>
        <w:bCs w:val="0"/>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5956D48"/>
    <w:multiLevelType w:val="hybridMultilevel"/>
    <w:tmpl w:val="33606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5315E1"/>
    <w:multiLevelType w:val="hybridMultilevel"/>
    <w:tmpl w:val="2578C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DA42EF"/>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0AD220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2C727F1"/>
    <w:multiLevelType w:val="multilevel"/>
    <w:tmpl w:val="104E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34AA5"/>
    <w:multiLevelType w:val="hybridMultilevel"/>
    <w:tmpl w:val="B29A3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0B573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8C352F9"/>
    <w:multiLevelType w:val="hybridMultilevel"/>
    <w:tmpl w:val="D15E8E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07FC3"/>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C6F1D54"/>
    <w:multiLevelType w:val="hybridMultilevel"/>
    <w:tmpl w:val="5712C62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6B5099"/>
    <w:multiLevelType w:val="multilevel"/>
    <w:tmpl w:val="983A94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27B197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29624E2"/>
    <w:multiLevelType w:val="hybridMultilevel"/>
    <w:tmpl w:val="D15E8E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713F0"/>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9410005"/>
    <w:multiLevelType w:val="hybridMultilevel"/>
    <w:tmpl w:val="D78E1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716C83"/>
    <w:multiLevelType w:val="hybridMultilevel"/>
    <w:tmpl w:val="D15E8E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65A4C"/>
    <w:multiLevelType w:val="multilevel"/>
    <w:tmpl w:val="104EC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97306"/>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526992657">
    <w:abstractNumId w:val="12"/>
  </w:num>
  <w:num w:numId="2" w16cid:durableId="2098400572">
    <w:abstractNumId w:val="24"/>
  </w:num>
  <w:num w:numId="3" w16cid:durableId="308942217">
    <w:abstractNumId w:val="29"/>
  </w:num>
  <w:num w:numId="4" w16cid:durableId="1633369538">
    <w:abstractNumId w:val="41"/>
  </w:num>
  <w:num w:numId="5" w16cid:durableId="1799835366">
    <w:abstractNumId w:val="26"/>
  </w:num>
  <w:num w:numId="6" w16cid:durableId="58215047">
    <w:abstractNumId w:val="36"/>
  </w:num>
  <w:num w:numId="7" w16cid:durableId="823743745">
    <w:abstractNumId w:val="15"/>
  </w:num>
  <w:num w:numId="8" w16cid:durableId="165362801">
    <w:abstractNumId w:val="30"/>
  </w:num>
  <w:num w:numId="9" w16cid:durableId="201292031">
    <w:abstractNumId w:val="31"/>
  </w:num>
  <w:num w:numId="10" w16cid:durableId="1182087550">
    <w:abstractNumId w:val="38"/>
  </w:num>
  <w:num w:numId="11" w16cid:durableId="1348556253">
    <w:abstractNumId w:val="11"/>
  </w:num>
  <w:num w:numId="12" w16cid:durableId="324675209">
    <w:abstractNumId w:val="32"/>
  </w:num>
  <w:num w:numId="13" w16cid:durableId="805047445">
    <w:abstractNumId w:val="2"/>
  </w:num>
  <w:num w:numId="14" w16cid:durableId="593827547">
    <w:abstractNumId w:val="18"/>
  </w:num>
  <w:num w:numId="15" w16cid:durableId="731847580">
    <w:abstractNumId w:val="13"/>
  </w:num>
  <w:num w:numId="16" w16cid:durableId="850099793">
    <w:abstractNumId w:val="23"/>
  </w:num>
  <w:num w:numId="17" w16cid:durableId="1886721830">
    <w:abstractNumId w:val="39"/>
  </w:num>
  <w:num w:numId="18" w16cid:durableId="2129814445">
    <w:abstractNumId w:val="7"/>
  </w:num>
  <w:num w:numId="19" w16cid:durableId="1374187966">
    <w:abstractNumId w:val="8"/>
  </w:num>
  <w:num w:numId="20" w16cid:durableId="346560178">
    <w:abstractNumId w:val="20"/>
  </w:num>
  <w:num w:numId="21" w16cid:durableId="1401708303">
    <w:abstractNumId w:val="21"/>
  </w:num>
  <w:num w:numId="22" w16cid:durableId="2246215">
    <w:abstractNumId w:val="14"/>
  </w:num>
  <w:num w:numId="23" w16cid:durableId="4990116">
    <w:abstractNumId w:val="25"/>
  </w:num>
  <w:num w:numId="24" w16cid:durableId="648897260">
    <w:abstractNumId w:val="6"/>
  </w:num>
  <w:num w:numId="25" w16cid:durableId="116804966">
    <w:abstractNumId w:val="28"/>
  </w:num>
  <w:num w:numId="26" w16cid:durableId="840700154">
    <w:abstractNumId w:val="5"/>
  </w:num>
  <w:num w:numId="27" w16cid:durableId="1070154832">
    <w:abstractNumId w:val="16"/>
  </w:num>
  <w:num w:numId="28" w16cid:durableId="704061813">
    <w:abstractNumId w:val="27"/>
  </w:num>
  <w:num w:numId="29" w16cid:durableId="538470021">
    <w:abstractNumId w:val="4"/>
  </w:num>
  <w:num w:numId="30" w16cid:durableId="1822770699">
    <w:abstractNumId w:val="10"/>
  </w:num>
  <w:num w:numId="31" w16cid:durableId="387344325">
    <w:abstractNumId w:val="37"/>
  </w:num>
  <w:num w:numId="32" w16cid:durableId="1610117223">
    <w:abstractNumId w:val="9"/>
  </w:num>
  <w:num w:numId="33" w16cid:durableId="1077945970">
    <w:abstractNumId w:val="22"/>
  </w:num>
  <w:num w:numId="34" w16cid:durableId="604848170">
    <w:abstractNumId w:val="1"/>
  </w:num>
  <w:num w:numId="35" w16cid:durableId="458570589">
    <w:abstractNumId w:val="42"/>
  </w:num>
  <w:num w:numId="36" w16cid:durableId="1933120690">
    <w:abstractNumId w:val="3"/>
  </w:num>
  <w:num w:numId="37" w16cid:durableId="1543057582">
    <w:abstractNumId w:val="35"/>
  </w:num>
  <w:num w:numId="38" w16cid:durableId="659425104">
    <w:abstractNumId w:val="40"/>
  </w:num>
  <w:num w:numId="39" w16cid:durableId="495073586">
    <w:abstractNumId w:val="17"/>
  </w:num>
  <w:num w:numId="40" w16cid:durableId="606039344">
    <w:abstractNumId w:val="0"/>
  </w:num>
  <w:num w:numId="41" w16cid:durableId="1780448083">
    <w:abstractNumId w:val="19"/>
  </w:num>
  <w:num w:numId="42" w16cid:durableId="1401291768">
    <w:abstractNumId w:val="34"/>
  </w:num>
  <w:num w:numId="43" w16cid:durableId="1112555469">
    <w:abstractNumId w:val="33"/>
  </w:num>
  <w:num w:numId="44" w16cid:durableId="16084638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NDO2NDM2NzY1MTdT0lEKTi0uzszPAykwrAUAzBUxuywAAAA="/>
  </w:docVars>
  <w:rsids>
    <w:rsidRoot w:val="00132BC5"/>
    <w:rsid w:val="00003BD2"/>
    <w:rsid w:val="00012A1C"/>
    <w:rsid w:val="00015387"/>
    <w:rsid w:val="00025FCE"/>
    <w:rsid w:val="00030118"/>
    <w:rsid w:val="00037785"/>
    <w:rsid w:val="000416C8"/>
    <w:rsid w:val="00061DE4"/>
    <w:rsid w:val="0006770F"/>
    <w:rsid w:val="00074AC1"/>
    <w:rsid w:val="00080BA9"/>
    <w:rsid w:val="00095E72"/>
    <w:rsid w:val="000B5A25"/>
    <w:rsid w:val="000B6A50"/>
    <w:rsid w:val="000B7D64"/>
    <w:rsid w:val="000C0935"/>
    <w:rsid w:val="000C64CC"/>
    <w:rsid w:val="0011231E"/>
    <w:rsid w:val="00132BC5"/>
    <w:rsid w:val="00153E86"/>
    <w:rsid w:val="0016213C"/>
    <w:rsid w:val="00162573"/>
    <w:rsid w:val="00183878"/>
    <w:rsid w:val="00185E0F"/>
    <w:rsid w:val="00187EDE"/>
    <w:rsid w:val="001935EA"/>
    <w:rsid w:val="001A30F6"/>
    <w:rsid w:val="001D3E90"/>
    <w:rsid w:val="001E1528"/>
    <w:rsid w:val="001E6B74"/>
    <w:rsid w:val="002307F7"/>
    <w:rsid w:val="002348A6"/>
    <w:rsid w:val="00242595"/>
    <w:rsid w:val="00247A30"/>
    <w:rsid w:val="00254603"/>
    <w:rsid w:val="00264F9A"/>
    <w:rsid w:val="00276DC6"/>
    <w:rsid w:val="002776D0"/>
    <w:rsid w:val="00290B56"/>
    <w:rsid w:val="00292A1F"/>
    <w:rsid w:val="002A387E"/>
    <w:rsid w:val="002B7DFA"/>
    <w:rsid w:val="002D4F7D"/>
    <w:rsid w:val="002E1A1E"/>
    <w:rsid w:val="00307D70"/>
    <w:rsid w:val="00327BD2"/>
    <w:rsid w:val="003554A4"/>
    <w:rsid w:val="00360C33"/>
    <w:rsid w:val="00372308"/>
    <w:rsid w:val="004039EB"/>
    <w:rsid w:val="00403EAF"/>
    <w:rsid w:val="004043A3"/>
    <w:rsid w:val="004278BD"/>
    <w:rsid w:val="00437C8D"/>
    <w:rsid w:val="004416AA"/>
    <w:rsid w:val="004527DB"/>
    <w:rsid w:val="00457A9C"/>
    <w:rsid w:val="00471F36"/>
    <w:rsid w:val="00473620"/>
    <w:rsid w:val="004836B5"/>
    <w:rsid w:val="004902FB"/>
    <w:rsid w:val="00494EE5"/>
    <w:rsid w:val="004A26EA"/>
    <w:rsid w:val="004A2E28"/>
    <w:rsid w:val="004B169D"/>
    <w:rsid w:val="004E29FF"/>
    <w:rsid w:val="0050575F"/>
    <w:rsid w:val="00506CC7"/>
    <w:rsid w:val="00516E05"/>
    <w:rsid w:val="00541ECD"/>
    <w:rsid w:val="00555D5F"/>
    <w:rsid w:val="00560C19"/>
    <w:rsid w:val="00587245"/>
    <w:rsid w:val="005905D1"/>
    <w:rsid w:val="00595F87"/>
    <w:rsid w:val="005A16C8"/>
    <w:rsid w:val="005B36EE"/>
    <w:rsid w:val="005B4AE5"/>
    <w:rsid w:val="005D4B6D"/>
    <w:rsid w:val="005D4E72"/>
    <w:rsid w:val="005E1A0F"/>
    <w:rsid w:val="006010E0"/>
    <w:rsid w:val="0061194F"/>
    <w:rsid w:val="00631323"/>
    <w:rsid w:val="006404F1"/>
    <w:rsid w:val="0065070B"/>
    <w:rsid w:val="00657B82"/>
    <w:rsid w:val="00667B6B"/>
    <w:rsid w:val="0067053F"/>
    <w:rsid w:val="006824BB"/>
    <w:rsid w:val="006D0A3C"/>
    <w:rsid w:val="006F2610"/>
    <w:rsid w:val="00721325"/>
    <w:rsid w:val="007274C9"/>
    <w:rsid w:val="007506FB"/>
    <w:rsid w:val="00777F18"/>
    <w:rsid w:val="00782A75"/>
    <w:rsid w:val="00784419"/>
    <w:rsid w:val="007A6A5D"/>
    <w:rsid w:val="007B3124"/>
    <w:rsid w:val="007C026F"/>
    <w:rsid w:val="007C42D3"/>
    <w:rsid w:val="007D1F0E"/>
    <w:rsid w:val="007E634B"/>
    <w:rsid w:val="0080060C"/>
    <w:rsid w:val="00812FE5"/>
    <w:rsid w:val="0081738E"/>
    <w:rsid w:val="0083450E"/>
    <w:rsid w:val="00843537"/>
    <w:rsid w:val="00847DE6"/>
    <w:rsid w:val="008547F0"/>
    <w:rsid w:val="0088396B"/>
    <w:rsid w:val="0089353D"/>
    <w:rsid w:val="008A5837"/>
    <w:rsid w:val="008B5A0E"/>
    <w:rsid w:val="008D7471"/>
    <w:rsid w:val="008F6150"/>
    <w:rsid w:val="0090150B"/>
    <w:rsid w:val="00903A78"/>
    <w:rsid w:val="00914130"/>
    <w:rsid w:val="009229D6"/>
    <w:rsid w:val="00936128"/>
    <w:rsid w:val="00936D2D"/>
    <w:rsid w:val="00950C41"/>
    <w:rsid w:val="00953AE1"/>
    <w:rsid w:val="00961575"/>
    <w:rsid w:val="00970E6E"/>
    <w:rsid w:val="00992FED"/>
    <w:rsid w:val="009964B2"/>
    <w:rsid w:val="00996ACE"/>
    <w:rsid w:val="009C23E0"/>
    <w:rsid w:val="009E0155"/>
    <w:rsid w:val="00A03C91"/>
    <w:rsid w:val="00A30A65"/>
    <w:rsid w:val="00A357FA"/>
    <w:rsid w:val="00A735BC"/>
    <w:rsid w:val="00A73636"/>
    <w:rsid w:val="00A74922"/>
    <w:rsid w:val="00A77E5C"/>
    <w:rsid w:val="00AC030A"/>
    <w:rsid w:val="00AE4F59"/>
    <w:rsid w:val="00AE57E4"/>
    <w:rsid w:val="00B04302"/>
    <w:rsid w:val="00B0769F"/>
    <w:rsid w:val="00B21C93"/>
    <w:rsid w:val="00B22092"/>
    <w:rsid w:val="00B24FCA"/>
    <w:rsid w:val="00B264F9"/>
    <w:rsid w:val="00B307E8"/>
    <w:rsid w:val="00B36CE7"/>
    <w:rsid w:val="00B47F4B"/>
    <w:rsid w:val="00B63F48"/>
    <w:rsid w:val="00B6697C"/>
    <w:rsid w:val="00B734F3"/>
    <w:rsid w:val="00B86F9A"/>
    <w:rsid w:val="00B9407F"/>
    <w:rsid w:val="00BC3973"/>
    <w:rsid w:val="00BD16C1"/>
    <w:rsid w:val="00BD7EDE"/>
    <w:rsid w:val="00BF3FC9"/>
    <w:rsid w:val="00C148B7"/>
    <w:rsid w:val="00C15403"/>
    <w:rsid w:val="00C20C5E"/>
    <w:rsid w:val="00C36137"/>
    <w:rsid w:val="00C56D90"/>
    <w:rsid w:val="00C678AB"/>
    <w:rsid w:val="00C714AF"/>
    <w:rsid w:val="00C90E69"/>
    <w:rsid w:val="00CA1DF5"/>
    <w:rsid w:val="00CB24DA"/>
    <w:rsid w:val="00CB7A80"/>
    <w:rsid w:val="00CC02F8"/>
    <w:rsid w:val="00CC68BA"/>
    <w:rsid w:val="00CC7D38"/>
    <w:rsid w:val="00CE0A78"/>
    <w:rsid w:val="00D23537"/>
    <w:rsid w:val="00D3429C"/>
    <w:rsid w:val="00D52416"/>
    <w:rsid w:val="00D62187"/>
    <w:rsid w:val="00D64BE1"/>
    <w:rsid w:val="00D77EB2"/>
    <w:rsid w:val="00D8632C"/>
    <w:rsid w:val="00DA4FA5"/>
    <w:rsid w:val="00DC19FF"/>
    <w:rsid w:val="00DC37FD"/>
    <w:rsid w:val="00DD3C62"/>
    <w:rsid w:val="00DF03D2"/>
    <w:rsid w:val="00E00396"/>
    <w:rsid w:val="00E05FEB"/>
    <w:rsid w:val="00E20F7A"/>
    <w:rsid w:val="00E2412A"/>
    <w:rsid w:val="00E56BC8"/>
    <w:rsid w:val="00E6052D"/>
    <w:rsid w:val="00E63002"/>
    <w:rsid w:val="00E848B6"/>
    <w:rsid w:val="00E90F5D"/>
    <w:rsid w:val="00EB1CD0"/>
    <w:rsid w:val="00EC2DC8"/>
    <w:rsid w:val="00EE1989"/>
    <w:rsid w:val="00F31EDD"/>
    <w:rsid w:val="00F412D4"/>
    <w:rsid w:val="00F4343C"/>
    <w:rsid w:val="00F53DFE"/>
    <w:rsid w:val="00F566BF"/>
    <w:rsid w:val="00F60989"/>
    <w:rsid w:val="00F61E68"/>
    <w:rsid w:val="00F66ECD"/>
    <w:rsid w:val="00F821DD"/>
    <w:rsid w:val="00F876FB"/>
    <w:rsid w:val="00F96DAC"/>
    <w:rsid w:val="00FB1BA4"/>
    <w:rsid w:val="00FB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4F35"/>
  <w15:chartTrackingRefBased/>
  <w15:docId w15:val="{6D87A2C3-D10D-4F9D-B49A-9B7A5D5F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BC5"/>
    <w:pPr>
      <w:spacing w:after="0" w:line="240" w:lineRule="auto"/>
    </w:pPr>
  </w:style>
  <w:style w:type="character" w:styleId="CommentReference">
    <w:name w:val="annotation reference"/>
    <w:basedOn w:val="DefaultParagraphFont"/>
    <w:uiPriority w:val="99"/>
    <w:semiHidden/>
    <w:unhideWhenUsed/>
    <w:rsid w:val="00132BC5"/>
    <w:rPr>
      <w:sz w:val="16"/>
      <w:szCs w:val="16"/>
    </w:rPr>
  </w:style>
  <w:style w:type="paragraph" w:customStyle="1" w:styleId="CommentText1">
    <w:name w:val="Comment Text1"/>
    <w:basedOn w:val="Normal"/>
    <w:next w:val="CommentText"/>
    <w:link w:val="CommentTextChar"/>
    <w:uiPriority w:val="99"/>
    <w:semiHidden/>
    <w:unhideWhenUsed/>
    <w:rsid w:val="00132BC5"/>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132BC5"/>
    <w:rPr>
      <w:sz w:val="20"/>
      <w:szCs w:val="20"/>
    </w:rPr>
  </w:style>
  <w:style w:type="paragraph" w:styleId="CommentText">
    <w:name w:val="annotation text"/>
    <w:basedOn w:val="Normal"/>
    <w:link w:val="CommentTextChar1"/>
    <w:uiPriority w:val="99"/>
    <w:unhideWhenUsed/>
    <w:rsid w:val="00132BC5"/>
    <w:pPr>
      <w:spacing w:line="240" w:lineRule="auto"/>
    </w:pPr>
    <w:rPr>
      <w:sz w:val="20"/>
      <w:szCs w:val="20"/>
    </w:rPr>
  </w:style>
  <w:style w:type="character" w:customStyle="1" w:styleId="CommentTextChar1">
    <w:name w:val="Comment Text Char1"/>
    <w:basedOn w:val="DefaultParagraphFont"/>
    <w:link w:val="CommentText"/>
    <w:uiPriority w:val="99"/>
    <w:rsid w:val="00132BC5"/>
    <w:rPr>
      <w:sz w:val="20"/>
      <w:szCs w:val="20"/>
    </w:rPr>
  </w:style>
  <w:style w:type="paragraph" w:styleId="ListParagraph">
    <w:name w:val="List Paragraph"/>
    <w:basedOn w:val="Normal"/>
    <w:uiPriority w:val="34"/>
    <w:qFormat/>
    <w:rsid w:val="00CB7A80"/>
    <w:pPr>
      <w:ind w:left="720"/>
      <w:contextualSpacing/>
    </w:pPr>
  </w:style>
  <w:style w:type="paragraph" w:styleId="BalloonText">
    <w:name w:val="Balloon Text"/>
    <w:basedOn w:val="Normal"/>
    <w:link w:val="BalloonTextChar"/>
    <w:uiPriority w:val="99"/>
    <w:semiHidden/>
    <w:unhideWhenUsed/>
    <w:rsid w:val="0037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08"/>
    <w:rPr>
      <w:rFonts w:ascii="Segoe UI" w:hAnsi="Segoe UI" w:cs="Segoe UI"/>
      <w:sz w:val="18"/>
      <w:szCs w:val="18"/>
    </w:rPr>
  </w:style>
  <w:style w:type="paragraph" w:styleId="Header">
    <w:name w:val="header"/>
    <w:basedOn w:val="Normal"/>
    <w:link w:val="HeaderChar"/>
    <w:uiPriority w:val="99"/>
    <w:unhideWhenUsed/>
    <w:rsid w:val="0060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0E0"/>
  </w:style>
  <w:style w:type="paragraph" w:styleId="Footer">
    <w:name w:val="footer"/>
    <w:basedOn w:val="Normal"/>
    <w:link w:val="FooterChar"/>
    <w:uiPriority w:val="99"/>
    <w:unhideWhenUsed/>
    <w:rsid w:val="0060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0E0"/>
  </w:style>
  <w:style w:type="character" w:styleId="Hyperlink">
    <w:name w:val="Hyperlink"/>
    <w:basedOn w:val="DefaultParagraphFont"/>
    <w:uiPriority w:val="99"/>
    <w:unhideWhenUsed/>
    <w:rsid w:val="002D4F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1EDD"/>
    <w:rPr>
      <w:b/>
      <w:bCs/>
    </w:rPr>
  </w:style>
  <w:style w:type="character" w:customStyle="1" w:styleId="CommentSubjectChar">
    <w:name w:val="Comment Subject Char"/>
    <w:basedOn w:val="CommentTextChar1"/>
    <w:link w:val="CommentSubject"/>
    <w:uiPriority w:val="99"/>
    <w:semiHidden/>
    <w:rsid w:val="00F31EDD"/>
    <w:rPr>
      <w:b/>
      <w:bCs/>
      <w:sz w:val="20"/>
      <w:szCs w:val="20"/>
    </w:rPr>
  </w:style>
  <w:style w:type="character" w:styleId="FollowedHyperlink">
    <w:name w:val="FollowedHyperlink"/>
    <w:basedOn w:val="DefaultParagraphFont"/>
    <w:uiPriority w:val="99"/>
    <w:semiHidden/>
    <w:unhideWhenUsed/>
    <w:rsid w:val="00587245"/>
    <w:rPr>
      <w:color w:val="800080" w:themeColor="followedHyperlink"/>
      <w:u w:val="single"/>
    </w:rPr>
  </w:style>
  <w:style w:type="table" w:styleId="TableGrid">
    <w:name w:val="Table Grid"/>
    <w:basedOn w:val="TableNormal"/>
    <w:uiPriority w:val="59"/>
    <w:rsid w:val="00B26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0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86749">
      <w:bodyDiv w:val="1"/>
      <w:marLeft w:val="0"/>
      <w:marRight w:val="0"/>
      <w:marTop w:val="0"/>
      <w:marBottom w:val="0"/>
      <w:divBdr>
        <w:top w:val="none" w:sz="0" w:space="0" w:color="auto"/>
        <w:left w:val="none" w:sz="0" w:space="0" w:color="auto"/>
        <w:bottom w:val="none" w:sz="0" w:space="0" w:color="auto"/>
        <w:right w:val="none" w:sz="0" w:space="0" w:color="auto"/>
      </w:divBdr>
    </w:div>
    <w:div w:id="1130899046">
      <w:bodyDiv w:val="1"/>
      <w:marLeft w:val="0"/>
      <w:marRight w:val="0"/>
      <w:marTop w:val="0"/>
      <w:marBottom w:val="0"/>
      <w:divBdr>
        <w:top w:val="none" w:sz="0" w:space="0" w:color="auto"/>
        <w:left w:val="none" w:sz="0" w:space="0" w:color="auto"/>
        <w:bottom w:val="none" w:sz="0" w:space="0" w:color="auto"/>
        <w:right w:val="none" w:sz="0" w:space="0" w:color="auto"/>
      </w:divBdr>
    </w:div>
    <w:div w:id="1510414022">
      <w:bodyDiv w:val="1"/>
      <w:marLeft w:val="0"/>
      <w:marRight w:val="0"/>
      <w:marTop w:val="0"/>
      <w:marBottom w:val="0"/>
      <w:divBdr>
        <w:top w:val="none" w:sz="0" w:space="0" w:color="auto"/>
        <w:left w:val="none" w:sz="0" w:space="0" w:color="auto"/>
        <w:bottom w:val="none" w:sz="0" w:space="0" w:color="auto"/>
        <w:right w:val="none" w:sz="0" w:space="0" w:color="auto"/>
      </w:divBdr>
    </w:div>
    <w:div w:id="1584411613">
      <w:bodyDiv w:val="1"/>
      <w:marLeft w:val="0"/>
      <w:marRight w:val="0"/>
      <w:marTop w:val="0"/>
      <w:marBottom w:val="0"/>
      <w:divBdr>
        <w:top w:val="none" w:sz="0" w:space="0" w:color="auto"/>
        <w:left w:val="none" w:sz="0" w:space="0" w:color="auto"/>
        <w:bottom w:val="none" w:sz="0" w:space="0" w:color="auto"/>
        <w:right w:val="none" w:sz="0" w:space="0" w:color="auto"/>
      </w:divBdr>
    </w:div>
    <w:div w:id="1771392622">
      <w:bodyDiv w:val="1"/>
      <w:marLeft w:val="0"/>
      <w:marRight w:val="0"/>
      <w:marTop w:val="0"/>
      <w:marBottom w:val="0"/>
      <w:divBdr>
        <w:top w:val="none" w:sz="0" w:space="0" w:color="auto"/>
        <w:left w:val="none" w:sz="0" w:space="0" w:color="auto"/>
        <w:bottom w:val="none" w:sz="0" w:space="0" w:color="auto"/>
        <w:right w:val="none" w:sz="0" w:space="0" w:color="auto"/>
      </w:divBdr>
    </w:div>
    <w:div w:id="19947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virginia.edu/wp-content/uploads/2017/07/Arts-Council-Grant-Report.docx" TargetMode="External"/><Relationship Id="rId13" Type="http://schemas.openxmlformats.org/officeDocument/2006/relationships/hyperlink" Target="https://flic.kr/s/aHBqjAYUD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mma@virgini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RLL</dc:creator>
  <cp:keywords/>
  <dc:description/>
  <cp:lastModifiedBy>Terry, Emma M (emt2n)</cp:lastModifiedBy>
  <cp:revision>2</cp:revision>
  <cp:lastPrinted>2021-10-27T21:42:00Z</cp:lastPrinted>
  <dcterms:created xsi:type="dcterms:W3CDTF">2023-11-16T15:40:00Z</dcterms:created>
  <dcterms:modified xsi:type="dcterms:W3CDTF">2023-11-16T15:40:00Z</dcterms:modified>
</cp:coreProperties>
</file>